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E4" w:rsidRPr="00A670CF" w:rsidRDefault="00D16542" w:rsidP="00581A80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A670CF">
        <w:rPr>
          <w:rFonts w:ascii="Arial" w:hAnsi="Arial" w:cs="Arial"/>
          <w:b/>
        </w:rPr>
        <w:t>G</w:t>
      </w:r>
      <w:r w:rsidR="008E4838" w:rsidRPr="00A670CF">
        <w:rPr>
          <w:rFonts w:ascii="Arial" w:hAnsi="Arial" w:cs="Arial"/>
          <w:b/>
        </w:rPr>
        <w:t xml:space="preserve">uía </w:t>
      </w:r>
      <w:r w:rsidR="00355711" w:rsidRPr="00A670CF">
        <w:rPr>
          <w:rFonts w:ascii="Arial" w:hAnsi="Arial" w:cs="Arial"/>
          <w:b/>
        </w:rPr>
        <w:t>Complementaria</w:t>
      </w:r>
      <w:r w:rsidR="008E4838" w:rsidRPr="00A670CF">
        <w:rPr>
          <w:rFonts w:ascii="Arial" w:hAnsi="Arial" w:cs="Arial"/>
          <w:b/>
        </w:rPr>
        <w:t xml:space="preserve"> </w:t>
      </w:r>
      <w:r w:rsidR="0058055B" w:rsidRPr="00A670CF">
        <w:rPr>
          <w:rFonts w:ascii="Arial" w:hAnsi="Arial" w:cs="Arial"/>
          <w:b/>
        </w:rPr>
        <w:t>N°</w:t>
      </w:r>
      <w:r w:rsidR="00D26116">
        <w:rPr>
          <w:rFonts w:ascii="Arial" w:hAnsi="Arial" w:cs="Arial"/>
          <w:b/>
        </w:rPr>
        <w:t>8</w:t>
      </w:r>
      <w:bookmarkStart w:id="0" w:name="_GoBack"/>
      <w:bookmarkEnd w:id="0"/>
      <w:r w:rsidR="00581A80" w:rsidRPr="00A670CF">
        <w:rPr>
          <w:rFonts w:ascii="Arial" w:hAnsi="Arial" w:cs="Arial"/>
          <w:b/>
        </w:rPr>
        <w:t>. Primeros Medios. Artes Musicales.</w:t>
      </w:r>
    </w:p>
    <w:p w:rsidR="00A670CF" w:rsidRDefault="00D4730C" w:rsidP="00355711">
      <w:pPr>
        <w:jc w:val="center"/>
        <w:rPr>
          <w:rFonts w:ascii="Arial" w:hAnsi="Arial" w:cs="Arial"/>
          <w:b/>
          <w:bCs/>
        </w:rPr>
      </w:pPr>
      <w:r w:rsidRPr="00A670CF">
        <w:rPr>
          <w:rFonts w:ascii="Arial" w:hAnsi="Arial" w:cs="Arial"/>
        </w:rPr>
        <w:t>4</w:t>
      </w:r>
      <w:r w:rsidR="00330ECB" w:rsidRPr="00A670CF">
        <w:rPr>
          <w:rFonts w:ascii="Arial" w:hAnsi="Arial" w:cs="Arial"/>
        </w:rPr>
        <w:t xml:space="preserve">° UNIDAD: </w:t>
      </w:r>
      <w:r w:rsidR="00355711" w:rsidRPr="00A670CF">
        <w:rPr>
          <w:rFonts w:ascii="Arial" w:hAnsi="Arial" w:cs="Arial"/>
          <w:b/>
          <w:bCs/>
        </w:rPr>
        <w:t>“</w:t>
      </w:r>
      <w:r w:rsidRPr="00A670CF">
        <w:rPr>
          <w:rFonts w:ascii="Arial" w:hAnsi="Arial" w:cs="Arial"/>
          <w:b/>
          <w:bCs/>
        </w:rPr>
        <w:t>Compartiendo nuestra Música</w:t>
      </w:r>
      <w:r w:rsidR="00355711" w:rsidRPr="00A670CF">
        <w:rPr>
          <w:rFonts w:ascii="Arial" w:hAnsi="Arial" w:cs="Arial"/>
          <w:b/>
          <w:bCs/>
        </w:rPr>
        <w:t>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47"/>
        <w:gridCol w:w="10"/>
      </w:tblGrid>
      <w:tr w:rsidR="00A670CF" w:rsidRPr="00A670CF" w:rsidTr="00572969">
        <w:tc>
          <w:tcPr>
            <w:tcW w:w="3356" w:type="dxa"/>
          </w:tcPr>
          <w:p w:rsidR="00A670CF" w:rsidRPr="00A670CF" w:rsidRDefault="00A670CF" w:rsidP="0057296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A670CF">
              <w:rPr>
                <w:rFonts w:ascii="Arial" w:hAnsi="Arial" w:cs="Arial"/>
                <w:color w:val="202124"/>
                <w:shd w:val="clear" w:color="auto" w:fill="FFFFFF"/>
              </w:rPr>
              <w:t>NOMBRE:</w:t>
            </w:r>
          </w:p>
        </w:tc>
        <w:tc>
          <w:tcPr>
            <w:tcW w:w="3357" w:type="dxa"/>
          </w:tcPr>
          <w:p w:rsidR="00A670CF" w:rsidRPr="00A670CF" w:rsidRDefault="00A670CF" w:rsidP="0057296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A670CF">
              <w:rPr>
                <w:rFonts w:ascii="Arial" w:hAnsi="Arial" w:cs="Arial"/>
                <w:color w:val="202124"/>
                <w:shd w:val="clear" w:color="auto" w:fill="FFFFFF"/>
              </w:rPr>
              <w:t>CURSO:</w:t>
            </w:r>
          </w:p>
        </w:tc>
        <w:tc>
          <w:tcPr>
            <w:tcW w:w="3357" w:type="dxa"/>
            <w:gridSpan w:val="2"/>
          </w:tcPr>
          <w:p w:rsidR="00A670CF" w:rsidRPr="00A670CF" w:rsidRDefault="00A670CF" w:rsidP="0057296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A670CF">
              <w:rPr>
                <w:rFonts w:ascii="Arial" w:hAnsi="Arial" w:cs="Arial"/>
                <w:color w:val="202124"/>
                <w:shd w:val="clear" w:color="auto" w:fill="FFFFFF"/>
              </w:rPr>
              <w:t>FECHA:</w:t>
            </w:r>
          </w:p>
        </w:tc>
      </w:tr>
      <w:tr w:rsidR="00355711" w:rsidRPr="00A670CF" w:rsidTr="004B5147">
        <w:trPr>
          <w:gridAfter w:val="1"/>
          <w:wAfter w:w="10" w:type="dxa"/>
        </w:trPr>
        <w:tc>
          <w:tcPr>
            <w:tcW w:w="10060" w:type="dxa"/>
            <w:gridSpan w:val="3"/>
          </w:tcPr>
          <w:p w:rsidR="00355711" w:rsidRPr="00A670CF" w:rsidRDefault="00355711" w:rsidP="004B5147">
            <w:pPr>
              <w:jc w:val="both"/>
              <w:rPr>
                <w:rFonts w:ascii="Arial" w:hAnsi="Arial" w:cs="Arial"/>
                <w:b/>
                <w:bCs/>
              </w:rPr>
            </w:pPr>
            <w:r w:rsidRPr="00A670CF">
              <w:rPr>
                <w:rFonts w:ascii="Arial" w:hAnsi="Arial" w:cs="Arial"/>
                <w:b/>
                <w:bCs/>
              </w:rPr>
              <w:t>Objetivo de aprendizaje priorizado:</w:t>
            </w:r>
          </w:p>
          <w:p w:rsidR="00355711" w:rsidRPr="00A670CF" w:rsidRDefault="00355711" w:rsidP="004B5147">
            <w:pPr>
              <w:pStyle w:val="Prrafodelista"/>
              <w:jc w:val="both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MU1M OA 0</w:t>
            </w:r>
            <w:r w:rsidR="00D4730C" w:rsidRPr="00A670CF">
              <w:rPr>
                <w:rFonts w:ascii="Arial" w:hAnsi="Arial" w:cs="Arial"/>
              </w:rPr>
              <w:t>7</w:t>
            </w:r>
            <w:r w:rsidRPr="00A670CF">
              <w:rPr>
                <w:rFonts w:ascii="Arial" w:hAnsi="Arial" w:cs="Arial"/>
              </w:rPr>
              <w:t>:</w:t>
            </w:r>
          </w:p>
          <w:p w:rsidR="00D4730C" w:rsidRPr="00A670CF" w:rsidRDefault="00D4730C" w:rsidP="00D4730C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lang w:val="es-ES"/>
              </w:rPr>
            </w:pPr>
            <w:r w:rsidRPr="00A670CF">
              <w:rPr>
                <w:rFonts w:ascii="Arial" w:hAnsi="Arial" w:cs="Arial"/>
                <w:lang w:val="es-ES"/>
              </w:rPr>
              <w:t>Evaluar la relevancia de la música, destacando el singular sentido que esta cumple en la construcción y preservación de identidades y culturas.</w:t>
            </w:r>
          </w:p>
          <w:p w:rsidR="00D4730C" w:rsidRPr="00A670CF" w:rsidRDefault="00D4730C" w:rsidP="004B5147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D4730C" w:rsidRPr="00A670CF" w:rsidRDefault="00D4730C" w:rsidP="00D4730C">
            <w:pPr>
              <w:pStyle w:val="Prrafodelista"/>
              <w:numPr>
                <w:ilvl w:val="2"/>
                <w:numId w:val="43"/>
              </w:numPr>
              <w:rPr>
                <w:rFonts w:ascii="Arial" w:hAnsi="Arial" w:cs="Arial"/>
                <w:bCs/>
              </w:rPr>
            </w:pPr>
            <w:r w:rsidRPr="00A670CF">
              <w:rPr>
                <w:rFonts w:ascii="Arial" w:hAnsi="Arial" w:cs="Arial"/>
                <w:bCs/>
              </w:rPr>
              <w:t>Relacionan obras o manifestaciones musicales con su propio quehacer musical y experiencias personales.</w:t>
            </w:r>
          </w:p>
          <w:p w:rsidR="00D4730C" w:rsidRPr="00A670CF" w:rsidRDefault="00D4730C" w:rsidP="00D4730C">
            <w:pPr>
              <w:pStyle w:val="Prrafodelista"/>
              <w:numPr>
                <w:ilvl w:val="2"/>
                <w:numId w:val="43"/>
              </w:numPr>
              <w:rPr>
                <w:rFonts w:ascii="Arial" w:hAnsi="Arial" w:cs="Arial"/>
                <w:bCs/>
              </w:rPr>
            </w:pPr>
            <w:r w:rsidRPr="00A670CF">
              <w:rPr>
                <w:rFonts w:ascii="Arial" w:hAnsi="Arial" w:cs="Arial"/>
                <w:bCs/>
              </w:rPr>
              <w:t>Describen elementos musicales de diversas obras o manifestaciones, de acuerdo con el contexto en el que surgen o se realizan.</w:t>
            </w:r>
          </w:p>
          <w:p w:rsidR="00355711" w:rsidRPr="00A670CF" w:rsidRDefault="00D4730C" w:rsidP="00D4730C">
            <w:pPr>
              <w:pStyle w:val="Prrafodelista"/>
              <w:numPr>
                <w:ilvl w:val="2"/>
                <w:numId w:val="43"/>
              </w:numPr>
              <w:jc w:val="both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  <w:bCs/>
              </w:rPr>
              <w:t>Interpretan el singular sentido que cumplen las manifestaciones musicales en otros tiempos y lugares.</w:t>
            </w:r>
          </w:p>
        </w:tc>
      </w:tr>
    </w:tbl>
    <w:p w:rsidR="00355711" w:rsidRPr="00A670CF" w:rsidRDefault="00355711" w:rsidP="0035571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:rsidR="00AA1599" w:rsidRPr="00A670CF" w:rsidRDefault="00D4730C" w:rsidP="0035571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r w:rsidRPr="00A670CF">
        <w:rPr>
          <w:rFonts w:ascii="Arial" w:hAnsi="Arial" w:cs="Arial"/>
          <w:color w:val="202124"/>
          <w:shd w:val="clear" w:color="auto" w:fill="FFFFFF"/>
        </w:rPr>
        <w:t>Estimados Estudiantes:</w:t>
      </w:r>
    </w:p>
    <w:p w:rsidR="00D4730C" w:rsidRPr="00A670CF" w:rsidRDefault="00D4730C" w:rsidP="00D4730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02124"/>
          <w:shd w:val="clear" w:color="auto" w:fill="FFFFFF"/>
        </w:rPr>
      </w:pPr>
      <w:r w:rsidRPr="00A670CF">
        <w:rPr>
          <w:rFonts w:ascii="Arial" w:hAnsi="Arial" w:cs="Arial"/>
          <w:color w:val="202124"/>
          <w:shd w:val="clear" w:color="auto" w:fill="FFFFFF"/>
        </w:rPr>
        <w:t>Iniciamos una nueva unidad, la cual tiene por objetivo, compartir nuestra propia música, nuestra banda sonora que nos acompaña día a día. Durante el año escolar, hemos realizado diversas fichas de audiciones las cuales han demostrado su comprensión musical y en donde han expresado sus gustos musicales, tendencias, experiencias y por sobre todo lo que ustedes opinan sobre cada uno de los temas seleccionados.</w:t>
      </w:r>
    </w:p>
    <w:p w:rsidR="00D4730C" w:rsidRPr="00A670CF" w:rsidRDefault="00D4730C" w:rsidP="00D4730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02124"/>
          <w:shd w:val="clear" w:color="auto" w:fill="FFFFFF"/>
        </w:rPr>
      </w:pPr>
      <w:r w:rsidRPr="00A670CF">
        <w:rPr>
          <w:rFonts w:ascii="Arial" w:hAnsi="Arial" w:cs="Arial"/>
          <w:color w:val="202124"/>
          <w:shd w:val="clear" w:color="auto" w:fill="FFFFFF"/>
        </w:rPr>
        <w:t xml:space="preserve">En esta oportunidad, serán ustedes los creadores del contenido que desarrollaremos durante esta </w:t>
      </w:r>
      <w:proofErr w:type="gramStart"/>
      <w:r w:rsidRPr="00A670CF">
        <w:rPr>
          <w:rFonts w:ascii="Arial" w:hAnsi="Arial" w:cs="Arial"/>
          <w:color w:val="202124"/>
          <w:shd w:val="clear" w:color="auto" w:fill="FFFFFF"/>
        </w:rPr>
        <w:t>ultima</w:t>
      </w:r>
      <w:proofErr w:type="gramEnd"/>
      <w:r w:rsidRPr="00A670CF">
        <w:rPr>
          <w:rFonts w:ascii="Arial" w:hAnsi="Arial" w:cs="Arial"/>
          <w:color w:val="202124"/>
          <w:shd w:val="clear" w:color="auto" w:fill="FFFFFF"/>
        </w:rPr>
        <w:t xml:space="preserve"> etapa del año lectivo. Para ello, los invito a desarrollar este pequeño trabajo de investigación junto a su grupo de apoyo: SU FAMILIA.</w:t>
      </w:r>
    </w:p>
    <w:p w:rsidR="00D4730C" w:rsidRDefault="00D4730C" w:rsidP="00D4730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02124"/>
          <w:shd w:val="clear" w:color="auto" w:fill="FFFFFF"/>
        </w:rPr>
      </w:pPr>
      <w:r w:rsidRPr="00A670CF">
        <w:rPr>
          <w:rFonts w:ascii="Arial" w:hAnsi="Arial" w:cs="Arial"/>
          <w:color w:val="202124"/>
          <w:shd w:val="clear" w:color="auto" w:fill="FFFFFF"/>
        </w:rPr>
        <w:t>Cada familia, es un núcleo único e incomparable, y así mismo lo son sus gustos musicales. No es extraño, que en algunas oportunidades nos gusten canciones o artistas similares entre quienes compartimos el hogar. Por un lado, la Herencia Musical de nuestros mayores y por otro lado el descubrimiento musical de los más jóvenes. Ahora, te invito a contestar las siguientes preguntas y desarrollar las actividades que se encuentran en esta guía.</w:t>
      </w:r>
    </w:p>
    <w:p w:rsidR="00A670CF" w:rsidRPr="00A670CF" w:rsidRDefault="00A670CF" w:rsidP="00D4730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02124"/>
          <w:shd w:val="clear" w:color="auto" w:fill="FFFFFF"/>
        </w:rPr>
      </w:pPr>
    </w:p>
    <w:p w:rsidR="00AA1599" w:rsidRPr="00A670CF" w:rsidRDefault="00AA1599" w:rsidP="00A670CF">
      <w:pPr>
        <w:shd w:val="clear" w:color="auto" w:fill="FFFFFF"/>
        <w:spacing w:after="0" w:line="240" w:lineRule="auto"/>
        <w:rPr>
          <w:rFonts w:ascii="Arial" w:hAnsi="Arial" w:cs="Arial"/>
          <w:color w:val="202124"/>
          <w:shd w:val="clear" w:color="auto" w:fill="FFFFFF"/>
        </w:rPr>
      </w:pPr>
      <w:r w:rsidRPr="00A670CF">
        <w:rPr>
          <w:rFonts w:ascii="Arial" w:hAnsi="Arial" w:cs="Arial"/>
          <w:noProof/>
        </w:rPr>
        <w:drawing>
          <wp:inline distT="0" distB="0" distL="0" distR="0" wp14:anchorId="1B6AF6EC" wp14:editId="718F6BC3">
            <wp:extent cx="4815840" cy="2806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0C" w:rsidRPr="00A670CF" w:rsidRDefault="00D4730C" w:rsidP="00AA1599">
      <w:pPr>
        <w:pStyle w:val="Prrafodelista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A670CF">
        <w:rPr>
          <w:rFonts w:ascii="Arial" w:hAnsi="Arial" w:cs="Arial"/>
        </w:rPr>
        <w:t xml:space="preserve">Trabajo de Investigación Familiar: </w:t>
      </w:r>
    </w:p>
    <w:p w:rsidR="00D4730C" w:rsidRPr="00A670CF" w:rsidRDefault="00D4730C" w:rsidP="00D4730C">
      <w:pPr>
        <w:spacing w:after="160" w:line="259" w:lineRule="auto"/>
        <w:ind w:left="360"/>
        <w:rPr>
          <w:rFonts w:ascii="Arial" w:hAnsi="Arial" w:cs="Arial"/>
        </w:rPr>
      </w:pPr>
      <w:r w:rsidRPr="00A670CF">
        <w:rPr>
          <w:rFonts w:ascii="Arial" w:hAnsi="Arial" w:cs="Arial"/>
        </w:rPr>
        <w:t xml:space="preserve">Para desarrollar esta actividad, deberás entrevistar a </w:t>
      </w:r>
      <w:r w:rsidR="00135EF5" w:rsidRPr="00A670CF">
        <w:rPr>
          <w:rFonts w:ascii="Arial" w:hAnsi="Arial" w:cs="Arial"/>
        </w:rPr>
        <w:t>3</w:t>
      </w:r>
      <w:r w:rsidRPr="00A670CF">
        <w:rPr>
          <w:rFonts w:ascii="Arial" w:hAnsi="Arial" w:cs="Arial"/>
        </w:rPr>
        <w:t xml:space="preserve"> personas que vivan o pertenezcan a tu núcleo familiar </w:t>
      </w:r>
      <w:r w:rsidR="00135EF5" w:rsidRPr="00A670CF">
        <w:rPr>
          <w:rFonts w:ascii="Arial" w:hAnsi="Arial" w:cs="Arial"/>
        </w:rPr>
        <w:t>(pueden</w:t>
      </w:r>
      <w:r w:rsidRPr="00A670CF">
        <w:rPr>
          <w:rFonts w:ascii="Arial" w:hAnsi="Arial" w:cs="Arial"/>
        </w:rPr>
        <w:t xml:space="preserve"> ser abuelos, </w:t>
      </w:r>
      <w:r w:rsidR="00135EF5" w:rsidRPr="00A670CF">
        <w:rPr>
          <w:rFonts w:ascii="Arial" w:hAnsi="Arial" w:cs="Arial"/>
        </w:rPr>
        <w:t>tíos</w:t>
      </w:r>
      <w:r w:rsidRPr="00A670CF">
        <w:rPr>
          <w:rFonts w:ascii="Arial" w:hAnsi="Arial" w:cs="Arial"/>
        </w:rPr>
        <w:t xml:space="preserve">, primos, padres, hermanos, </w:t>
      </w:r>
      <w:r w:rsidR="00135EF5" w:rsidRPr="00A670CF">
        <w:rPr>
          <w:rFonts w:ascii="Arial" w:hAnsi="Arial" w:cs="Arial"/>
        </w:rPr>
        <w:t>etc.</w:t>
      </w:r>
      <w:r w:rsidRPr="00A670CF">
        <w:rPr>
          <w:rFonts w:ascii="Arial" w:hAnsi="Arial" w:cs="Arial"/>
        </w:rPr>
        <w:t>)</w:t>
      </w:r>
      <w:r w:rsidR="00135EF5" w:rsidRPr="00A670CF">
        <w:rPr>
          <w:rFonts w:ascii="Arial" w:hAnsi="Arial" w:cs="Arial"/>
        </w:rPr>
        <w:t>. Es importante resaltar que cada entrevistado deberá ser de diferentes edades, por ende, si vives con primos de tu misma edad, no podrás entrevistarlos, esto debido a tú también serás parte de esta actividad, registrando tus respuestas en la columna que dice “TUS RESPUESTAS”. Procura que tu investigación posea diversidad etaria, para que los resultados sean diversos.</w:t>
      </w:r>
    </w:p>
    <w:p w:rsidR="00135EF5" w:rsidRPr="00A670CF" w:rsidRDefault="00135EF5" w:rsidP="00135EF5">
      <w:pPr>
        <w:spacing w:after="160" w:line="259" w:lineRule="auto"/>
        <w:ind w:left="360"/>
        <w:rPr>
          <w:rFonts w:ascii="Arial" w:hAnsi="Arial" w:cs="Arial"/>
        </w:rPr>
      </w:pPr>
      <w:r w:rsidRPr="00A670CF">
        <w:rPr>
          <w:rFonts w:ascii="Arial" w:hAnsi="Arial" w:cs="Arial"/>
        </w:rPr>
        <w:t>A cada entrevistado, deberás realizarle las siguientes preguntas. Las respuestas anótalas en el siguiente cuadro: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1980"/>
        <w:gridCol w:w="2100"/>
        <w:gridCol w:w="2100"/>
        <w:gridCol w:w="2063"/>
      </w:tblGrid>
      <w:tr w:rsidR="00135EF5" w:rsidRPr="00A670CF" w:rsidTr="00885DFA">
        <w:tc>
          <w:tcPr>
            <w:tcW w:w="2187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PREGUNTAS:</w:t>
            </w:r>
          </w:p>
        </w:tc>
        <w:tc>
          <w:tcPr>
            <w:tcW w:w="198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ENTREVISTADO 1</w:t>
            </w: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ENTREVISTADO 2</w:t>
            </w: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ENTREVISTADO 3</w:t>
            </w:r>
          </w:p>
        </w:tc>
        <w:tc>
          <w:tcPr>
            <w:tcW w:w="2063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TUS RESPUESTAS</w:t>
            </w:r>
          </w:p>
        </w:tc>
      </w:tr>
      <w:tr w:rsidR="00135EF5" w:rsidRPr="00A670CF" w:rsidTr="00885DFA">
        <w:tc>
          <w:tcPr>
            <w:tcW w:w="2187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NOMBRE Y APELLIDO</w:t>
            </w:r>
          </w:p>
        </w:tc>
        <w:tc>
          <w:tcPr>
            <w:tcW w:w="198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35EF5" w:rsidRPr="00A670CF" w:rsidTr="00885DFA">
        <w:tc>
          <w:tcPr>
            <w:tcW w:w="2187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EDAD</w:t>
            </w:r>
          </w:p>
        </w:tc>
        <w:tc>
          <w:tcPr>
            <w:tcW w:w="198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35EF5" w:rsidRPr="00A670CF" w:rsidTr="00885DFA">
        <w:tc>
          <w:tcPr>
            <w:tcW w:w="2187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NOMBRE UNA CANCIÓN QUE LE GUSTABA ENTRE LOS 13 Y 18 AÑOS DE EDAD. (registra el título de la canción y el artista)</w:t>
            </w:r>
          </w:p>
        </w:tc>
        <w:tc>
          <w:tcPr>
            <w:tcW w:w="198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35EF5" w:rsidRPr="00A670CF" w:rsidTr="00A670CF">
        <w:trPr>
          <w:trHeight w:val="2283"/>
        </w:trPr>
        <w:tc>
          <w:tcPr>
            <w:tcW w:w="2187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¿QUÉ LES GUSTABA DE ESA CANCION?</w:t>
            </w:r>
          </w:p>
        </w:tc>
        <w:tc>
          <w:tcPr>
            <w:tcW w:w="198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C7352" w:rsidRPr="00A670CF" w:rsidTr="00885DFA">
        <w:tc>
          <w:tcPr>
            <w:tcW w:w="2187" w:type="dxa"/>
          </w:tcPr>
          <w:p w:rsidR="009C7352" w:rsidRPr="00A670CF" w:rsidRDefault="009C7352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lastRenderedPageBreak/>
              <w:t xml:space="preserve">¿CÓMO ESCUCHABA ESTA CANCION? (la solicitaba en la radio, en un personal </w:t>
            </w:r>
            <w:proofErr w:type="spellStart"/>
            <w:r w:rsidRPr="00A670CF">
              <w:rPr>
                <w:rFonts w:ascii="Arial" w:hAnsi="Arial" w:cs="Arial"/>
              </w:rPr>
              <w:t>stereo</w:t>
            </w:r>
            <w:proofErr w:type="spellEnd"/>
            <w:r w:rsidRPr="00A670CF">
              <w:rPr>
                <w:rFonts w:ascii="Arial" w:hAnsi="Arial" w:cs="Arial"/>
              </w:rPr>
              <w:t>, en un mp3, en celular, por alguna plataforma)</w:t>
            </w:r>
          </w:p>
        </w:tc>
        <w:tc>
          <w:tcPr>
            <w:tcW w:w="1980" w:type="dxa"/>
          </w:tcPr>
          <w:p w:rsidR="009C7352" w:rsidRPr="00A670CF" w:rsidRDefault="009C7352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9C7352" w:rsidRPr="00A670CF" w:rsidRDefault="009C7352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9C7352" w:rsidRPr="00A670CF" w:rsidRDefault="009C7352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9C7352" w:rsidRPr="00A670CF" w:rsidRDefault="009C7352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35EF5" w:rsidRPr="00A670CF" w:rsidTr="00885DFA">
        <w:tc>
          <w:tcPr>
            <w:tcW w:w="2187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SEÑALE UNA CANCION QUE LE AGRADE HOY EN DIA.</w:t>
            </w:r>
          </w:p>
        </w:tc>
        <w:tc>
          <w:tcPr>
            <w:tcW w:w="198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35EF5" w:rsidRPr="00A670CF" w:rsidTr="00885DFA">
        <w:tc>
          <w:tcPr>
            <w:tcW w:w="2187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¿QUE LE AGRADA DE ESA CANCION?</w:t>
            </w:r>
          </w:p>
        </w:tc>
        <w:tc>
          <w:tcPr>
            <w:tcW w:w="198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135EF5" w:rsidRPr="00A670CF" w:rsidRDefault="00135EF5" w:rsidP="00135EF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C7352" w:rsidRPr="00A670CF" w:rsidTr="00885DFA">
        <w:tc>
          <w:tcPr>
            <w:tcW w:w="2187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 xml:space="preserve">¿CÓMO ESCUCHA ESTA CANCION? (la solicitaba en la radio, en un personal </w:t>
            </w:r>
            <w:proofErr w:type="spellStart"/>
            <w:r w:rsidRPr="00A670CF">
              <w:rPr>
                <w:rFonts w:ascii="Arial" w:hAnsi="Arial" w:cs="Arial"/>
              </w:rPr>
              <w:t>stereo</w:t>
            </w:r>
            <w:proofErr w:type="spellEnd"/>
            <w:r w:rsidRPr="00A670CF">
              <w:rPr>
                <w:rFonts w:ascii="Arial" w:hAnsi="Arial" w:cs="Arial"/>
              </w:rPr>
              <w:t>, en un mp3, en celular, por alguna plataforma)</w:t>
            </w:r>
          </w:p>
        </w:tc>
        <w:tc>
          <w:tcPr>
            <w:tcW w:w="1980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C7352" w:rsidRPr="00A670CF" w:rsidTr="00885DFA">
        <w:tc>
          <w:tcPr>
            <w:tcW w:w="2187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¿QUÉ OPINA DE LA MUSICA DE HOY EN DIA?</w:t>
            </w:r>
          </w:p>
        </w:tc>
        <w:tc>
          <w:tcPr>
            <w:tcW w:w="1980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C7352" w:rsidRPr="00A670CF" w:rsidTr="00885DFA">
        <w:tc>
          <w:tcPr>
            <w:tcW w:w="2187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¿CUÁLES SON LAS DIFERENCIAS DE LA MUSICA QUE USTED ESCUCHABA ENTRE LOS 13 Y 18 AÑOS DE EDAD, CON LA MUSICA QUE HOY SE ESCUCHA?</w:t>
            </w:r>
          </w:p>
        </w:tc>
        <w:tc>
          <w:tcPr>
            <w:tcW w:w="1980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9C7352" w:rsidRPr="00A670CF" w:rsidRDefault="009C7352" w:rsidP="009C735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135EF5" w:rsidRPr="00A670CF" w:rsidRDefault="00135EF5" w:rsidP="00D4730C">
      <w:pPr>
        <w:spacing w:after="160" w:line="259" w:lineRule="auto"/>
        <w:ind w:left="360"/>
        <w:rPr>
          <w:rFonts w:ascii="Arial" w:hAnsi="Arial" w:cs="Arial"/>
        </w:rPr>
      </w:pPr>
    </w:p>
    <w:p w:rsidR="00885DFA" w:rsidRPr="00A670CF" w:rsidRDefault="00885DFA" w:rsidP="00AA1599">
      <w:pPr>
        <w:pStyle w:val="Prrafodelista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A670CF">
        <w:rPr>
          <w:rFonts w:ascii="Arial" w:hAnsi="Arial" w:cs="Arial"/>
        </w:rPr>
        <w:t>Una vez tengas las respuestas anteriores, buscaras las canciones que tus entrevistados mencionaron cuando les preguntaste “NOMBRE UNA CANCIÓN QUE LE GUSTABA ENTRE LOS 13 Y 18 AÑOS DE EDAD.” Escúchalas detenidamente y completa el siguiente cuadro.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534"/>
      </w:tblGrid>
      <w:tr w:rsidR="00885DFA" w:rsidRPr="00A670CF" w:rsidTr="00885DFA">
        <w:tc>
          <w:tcPr>
            <w:tcW w:w="3256" w:type="dxa"/>
          </w:tcPr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Entrevistados y canciones</w:t>
            </w:r>
          </w:p>
        </w:tc>
        <w:tc>
          <w:tcPr>
            <w:tcW w:w="7534" w:type="dxa"/>
          </w:tcPr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¿Qué opinas de esta canción? (recuerda argumentar musicalmente, identifica instrumentos, ritmos, mensaje de la canción, temática, etc.)</w:t>
            </w:r>
          </w:p>
        </w:tc>
      </w:tr>
      <w:tr w:rsidR="00885DFA" w:rsidRPr="00A670CF" w:rsidTr="00885DFA">
        <w:tc>
          <w:tcPr>
            <w:tcW w:w="3256" w:type="dxa"/>
          </w:tcPr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Canción entrevistado 1:</w:t>
            </w:r>
          </w:p>
        </w:tc>
        <w:tc>
          <w:tcPr>
            <w:tcW w:w="7534" w:type="dxa"/>
          </w:tcPr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</w:p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85DFA" w:rsidRPr="00A670CF" w:rsidTr="00885DFA">
        <w:tc>
          <w:tcPr>
            <w:tcW w:w="3256" w:type="dxa"/>
          </w:tcPr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Canción entrevistado 2:</w:t>
            </w:r>
          </w:p>
        </w:tc>
        <w:tc>
          <w:tcPr>
            <w:tcW w:w="7534" w:type="dxa"/>
          </w:tcPr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</w:p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85DFA" w:rsidRPr="00A670CF" w:rsidTr="00885DFA">
        <w:tc>
          <w:tcPr>
            <w:tcW w:w="3256" w:type="dxa"/>
          </w:tcPr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Canción entrevistado 3:</w:t>
            </w:r>
          </w:p>
        </w:tc>
        <w:tc>
          <w:tcPr>
            <w:tcW w:w="7534" w:type="dxa"/>
          </w:tcPr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</w:p>
          <w:p w:rsidR="00885DFA" w:rsidRPr="00A670CF" w:rsidRDefault="00885DFA" w:rsidP="00885DF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885DFA" w:rsidRDefault="00885DFA" w:rsidP="00885DFA">
      <w:pPr>
        <w:spacing w:after="160" w:line="259" w:lineRule="auto"/>
        <w:rPr>
          <w:rFonts w:ascii="Arial" w:hAnsi="Arial" w:cs="Arial"/>
        </w:rPr>
      </w:pPr>
    </w:p>
    <w:p w:rsidR="00A670CF" w:rsidRDefault="00A670CF" w:rsidP="00885DFA">
      <w:pPr>
        <w:spacing w:after="160" w:line="259" w:lineRule="auto"/>
        <w:rPr>
          <w:rFonts w:ascii="Arial" w:hAnsi="Arial" w:cs="Arial"/>
        </w:rPr>
      </w:pPr>
    </w:p>
    <w:p w:rsidR="00A670CF" w:rsidRPr="00A670CF" w:rsidRDefault="00A670CF" w:rsidP="00885DFA">
      <w:pPr>
        <w:spacing w:after="160" w:line="259" w:lineRule="auto"/>
        <w:rPr>
          <w:rFonts w:ascii="Arial" w:hAnsi="Arial" w:cs="Arial"/>
        </w:rPr>
      </w:pPr>
    </w:p>
    <w:p w:rsidR="00885DFA" w:rsidRPr="00A670CF" w:rsidRDefault="00885DFA" w:rsidP="00AA1599">
      <w:pPr>
        <w:pStyle w:val="Prrafodelista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A670CF">
        <w:rPr>
          <w:rFonts w:ascii="Arial" w:hAnsi="Arial" w:cs="Arial"/>
        </w:rPr>
        <w:lastRenderedPageBreak/>
        <w:t xml:space="preserve">Una vez realizada la actividad anterior, </w:t>
      </w:r>
      <w:r w:rsidR="009C7352" w:rsidRPr="00A670CF">
        <w:rPr>
          <w:rFonts w:ascii="Arial" w:hAnsi="Arial" w:cs="Arial"/>
        </w:rPr>
        <w:t xml:space="preserve">contesta las siguientes preguntas (realiza las preguntas a ti mismo, y en cada casilla de entrevistado escribe </w:t>
      </w:r>
      <w:r w:rsidR="009C7352" w:rsidRPr="00A670CF">
        <w:rPr>
          <w:rFonts w:ascii="Arial" w:hAnsi="Arial" w:cs="Arial"/>
          <w:b/>
          <w:bCs/>
        </w:rPr>
        <w:t>tus respuestas</w:t>
      </w:r>
      <w:r w:rsidR="009C7352" w:rsidRPr="00A670CF">
        <w:rPr>
          <w:rFonts w:ascii="Arial" w:hAnsi="Arial" w:cs="Arial"/>
        </w:rPr>
        <w:t>, pensando siempre en la canción que seleccionaron cada uno de ellos):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0"/>
        <w:gridCol w:w="2568"/>
        <w:gridCol w:w="2569"/>
        <w:gridCol w:w="2569"/>
      </w:tblGrid>
      <w:tr w:rsidR="009C7352" w:rsidRPr="00A670CF" w:rsidTr="009C7352">
        <w:tc>
          <w:tcPr>
            <w:tcW w:w="2697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Preguntas / entrevistados</w:t>
            </w:r>
          </w:p>
        </w:tc>
        <w:tc>
          <w:tcPr>
            <w:tcW w:w="2697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Entrevistado 1</w:t>
            </w:r>
          </w:p>
        </w:tc>
        <w:tc>
          <w:tcPr>
            <w:tcW w:w="2698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Entrevistado 2</w:t>
            </w:r>
          </w:p>
        </w:tc>
        <w:tc>
          <w:tcPr>
            <w:tcW w:w="2698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Entrevistado 3</w:t>
            </w:r>
          </w:p>
        </w:tc>
      </w:tr>
      <w:tr w:rsidR="009C7352" w:rsidRPr="00A670CF" w:rsidTr="009C7352">
        <w:tc>
          <w:tcPr>
            <w:tcW w:w="2697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¿Conocías la canción que seleccionó tu entrevistado?</w:t>
            </w:r>
          </w:p>
        </w:tc>
        <w:tc>
          <w:tcPr>
            <w:tcW w:w="2697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9C7352" w:rsidRPr="00A670CF" w:rsidTr="009C7352">
        <w:tc>
          <w:tcPr>
            <w:tcW w:w="2697" w:type="dxa"/>
          </w:tcPr>
          <w:p w:rsidR="009C7352" w:rsidRPr="00A670CF" w:rsidRDefault="00B461AF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Las canciones seleccionadas ¿Representan a tus entrevistado?</w:t>
            </w:r>
          </w:p>
        </w:tc>
        <w:tc>
          <w:tcPr>
            <w:tcW w:w="2697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9C7352" w:rsidRPr="00A670CF" w:rsidTr="009C7352">
        <w:tc>
          <w:tcPr>
            <w:tcW w:w="2697" w:type="dxa"/>
          </w:tcPr>
          <w:p w:rsidR="009C7352" w:rsidRPr="00A670CF" w:rsidRDefault="00B461AF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¿</w:t>
            </w:r>
            <w:proofErr w:type="gramStart"/>
            <w:r w:rsidRPr="00A670CF">
              <w:rPr>
                <w:rFonts w:ascii="Arial" w:hAnsi="Arial" w:cs="Arial"/>
              </w:rPr>
              <w:t>conocías</w:t>
            </w:r>
            <w:proofErr w:type="gramEnd"/>
            <w:r w:rsidRPr="00A670CF">
              <w:rPr>
                <w:rFonts w:ascii="Arial" w:hAnsi="Arial" w:cs="Arial"/>
              </w:rPr>
              <w:t xml:space="preserve"> los medios de reproducción musical que mencionaron tus entrevistados?</w:t>
            </w:r>
          </w:p>
        </w:tc>
        <w:tc>
          <w:tcPr>
            <w:tcW w:w="2697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B461AF" w:rsidRPr="00A670CF" w:rsidTr="009C7352">
        <w:tc>
          <w:tcPr>
            <w:tcW w:w="2697" w:type="dxa"/>
          </w:tcPr>
          <w:p w:rsidR="00B461AF" w:rsidRPr="00A670CF" w:rsidRDefault="00B461AF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¿Qué elementos musicales son similares o iguales entre tu entrevistado y tú?</w:t>
            </w:r>
          </w:p>
        </w:tc>
        <w:tc>
          <w:tcPr>
            <w:tcW w:w="2697" w:type="dxa"/>
          </w:tcPr>
          <w:p w:rsidR="00B461AF" w:rsidRPr="00A670CF" w:rsidRDefault="00B461AF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:rsidR="00B461AF" w:rsidRPr="00A670CF" w:rsidRDefault="00B461AF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:rsidR="00B461AF" w:rsidRPr="00A670CF" w:rsidRDefault="00B461AF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</w:tbl>
    <w:p w:rsidR="009C7352" w:rsidRPr="00A670CF" w:rsidRDefault="009C7352" w:rsidP="009C7352">
      <w:pPr>
        <w:pStyle w:val="Prrafodelista"/>
        <w:spacing w:after="160" w:line="259" w:lineRule="auto"/>
        <w:rPr>
          <w:rFonts w:ascii="Arial" w:hAnsi="Arial" w:cs="Arial"/>
        </w:rPr>
      </w:pPr>
    </w:p>
    <w:p w:rsidR="00AA1599" w:rsidRPr="00A670CF" w:rsidRDefault="009C7352" w:rsidP="00AA1599">
      <w:pPr>
        <w:pStyle w:val="Prrafodelista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A670CF">
        <w:rPr>
          <w:rFonts w:ascii="Arial" w:hAnsi="Arial" w:cs="Arial"/>
        </w:rPr>
        <w:t>AUTOEVALUACION: Responde las siguientes preguntas, siempre desde la reflexión de lo trabajo en esta actividad.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9C7352" w:rsidRPr="00A670CF" w:rsidTr="009C7352">
        <w:tc>
          <w:tcPr>
            <w:tcW w:w="10790" w:type="dxa"/>
          </w:tcPr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  <w:r w:rsidRPr="00A670CF">
              <w:rPr>
                <w:rFonts w:ascii="Arial" w:hAnsi="Arial" w:cs="Arial"/>
              </w:rPr>
              <w:t>¿Que aprendí al desarrollar esta guía?</w:t>
            </w:r>
          </w:p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  <w:p w:rsidR="009C7352" w:rsidRPr="00A670CF" w:rsidRDefault="009C735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  <w:p w:rsidR="004B67C2" w:rsidRPr="00A670CF" w:rsidRDefault="004B67C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  <w:p w:rsidR="004B67C2" w:rsidRPr="00A670CF" w:rsidRDefault="004B67C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  <w:p w:rsidR="004B67C2" w:rsidRPr="00A670CF" w:rsidRDefault="004B67C2" w:rsidP="009C7352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</w:tbl>
    <w:p w:rsidR="009C7352" w:rsidRPr="00A670CF" w:rsidRDefault="009C7352" w:rsidP="009C7352">
      <w:pPr>
        <w:pStyle w:val="Prrafodelista"/>
        <w:spacing w:after="160" w:line="259" w:lineRule="auto"/>
        <w:rPr>
          <w:rFonts w:ascii="Arial" w:hAnsi="Arial" w:cs="Arial"/>
        </w:rPr>
      </w:pPr>
    </w:p>
    <w:p w:rsidR="00AA1599" w:rsidRPr="00A670CF" w:rsidRDefault="00AA1599" w:rsidP="00AA1599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AA1599" w:rsidRPr="00A670CF" w:rsidTr="00CD6333">
        <w:tc>
          <w:tcPr>
            <w:tcW w:w="5035" w:type="dxa"/>
          </w:tcPr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  <w:r w:rsidRPr="00A670CF">
              <w:rPr>
                <w:rFonts w:ascii="Arial" w:hAnsi="Arial" w:cs="Arial"/>
                <w:b/>
                <w:bCs/>
                <w:u w:val="single"/>
              </w:rPr>
              <w:t>La actividad que fue más sencilla de responder fue:</w:t>
            </w: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  <w:r w:rsidRPr="00A670CF">
              <w:rPr>
                <w:rFonts w:ascii="Arial" w:hAnsi="Arial" w:cs="Arial"/>
                <w:b/>
                <w:bCs/>
                <w:u w:val="single"/>
              </w:rPr>
              <w:t>Las razones de mi respuesta anterior son:</w:t>
            </w: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5035" w:type="dxa"/>
          </w:tcPr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  <w:r w:rsidRPr="00A670CF">
              <w:rPr>
                <w:rFonts w:ascii="Arial" w:hAnsi="Arial" w:cs="Arial"/>
                <w:b/>
                <w:bCs/>
                <w:u w:val="single"/>
              </w:rPr>
              <w:t>La actividad que fue más compleja de responder fue:</w:t>
            </w: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  <w:r w:rsidRPr="00A670CF">
              <w:rPr>
                <w:rFonts w:ascii="Arial" w:hAnsi="Arial" w:cs="Arial"/>
                <w:b/>
                <w:bCs/>
                <w:u w:val="single"/>
              </w:rPr>
              <w:t>Las razones de mi respuesta anterior son:</w:t>
            </w: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  <w:p w:rsidR="00AA1599" w:rsidRPr="00A670CF" w:rsidRDefault="00AA1599" w:rsidP="00CD6333">
            <w:pPr>
              <w:pStyle w:val="Prrafodelista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AA1599" w:rsidRPr="00A670CF" w:rsidRDefault="00AA1599" w:rsidP="00AA1599">
      <w:pPr>
        <w:shd w:val="clear" w:color="auto" w:fill="FFFFFF"/>
        <w:tabs>
          <w:tab w:val="right" w:pos="10800"/>
        </w:tabs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85409F" w:rsidRPr="00A670CF" w:rsidRDefault="00A670CF" w:rsidP="0085409F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Pauta de evaluación. Guía</w:t>
      </w:r>
      <w:r w:rsidR="0085409F" w:rsidRPr="00A670CF">
        <w:rPr>
          <w:rFonts w:ascii="Arial" w:hAnsi="Arial" w:cs="Arial"/>
          <w:b/>
          <w:bCs/>
        </w:rPr>
        <w:t xml:space="preserve"> n°</w:t>
      </w:r>
      <w:r w:rsidR="00B461AF" w:rsidRPr="00A670CF">
        <w:rPr>
          <w:rFonts w:ascii="Arial" w:hAnsi="Arial" w:cs="Arial"/>
          <w:b/>
          <w:bCs/>
        </w:rPr>
        <w:t>9</w:t>
      </w:r>
      <w:r w:rsidR="0085409F" w:rsidRPr="00A670CF">
        <w:rPr>
          <w:rFonts w:ascii="Arial" w:hAnsi="Arial" w:cs="Arial"/>
          <w:b/>
          <w:bCs/>
        </w:rPr>
        <w:t xml:space="preserve"> Artes Musicales, 1° Medio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5409F" w:rsidRPr="00A670CF" w:rsidTr="00B461AF">
        <w:tc>
          <w:tcPr>
            <w:tcW w:w="10790" w:type="dxa"/>
            <w:gridSpan w:val="4"/>
          </w:tcPr>
          <w:p w:rsidR="0085409F" w:rsidRPr="00A670CF" w:rsidRDefault="0085409F" w:rsidP="00CD6333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670CF">
              <w:rPr>
                <w:rFonts w:cs="Arial"/>
                <w:b/>
                <w:bCs/>
                <w:sz w:val="20"/>
                <w:szCs w:val="20"/>
              </w:rPr>
              <w:t>Objetivo de aprendizaje priorizado:</w:t>
            </w:r>
          </w:p>
          <w:p w:rsidR="00B461AF" w:rsidRPr="00A670CF" w:rsidRDefault="00B461AF" w:rsidP="00B461AF">
            <w:pPr>
              <w:pStyle w:val="Prrafodelista"/>
              <w:jc w:val="both"/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MU1M OA 07:</w:t>
            </w:r>
          </w:p>
          <w:p w:rsidR="00B461AF" w:rsidRPr="00A670CF" w:rsidRDefault="00B461AF" w:rsidP="00B461A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670CF">
              <w:rPr>
                <w:rFonts w:cs="Arial"/>
                <w:sz w:val="20"/>
                <w:szCs w:val="20"/>
                <w:lang w:val="es-ES"/>
              </w:rPr>
              <w:t>Evaluar la relevancia de la música, destacando el singular sentido que esta cumple en la construcción y preservación de identidades y culturas.</w:t>
            </w:r>
          </w:p>
          <w:p w:rsidR="0085409F" w:rsidRPr="00A670CF" w:rsidRDefault="0085409F" w:rsidP="00B461AF">
            <w:pPr>
              <w:pStyle w:val="Prrafodelista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5409F" w:rsidRPr="00A670CF" w:rsidTr="00A670CF">
        <w:trPr>
          <w:trHeight w:val="647"/>
        </w:trPr>
        <w:tc>
          <w:tcPr>
            <w:tcW w:w="2697" w:type="dxa"/>
          </w:tcPr>
          <w:p w:rsidR="0085409F" w:rsidRPr="00A670CF" w:rsidRDefault="00A670CF" w:rsidP="00A670CF">
            <w:pPr>
              <w:pStyle w:val="Sinespaciado"/>
              <w:rPr>
                <w:rFonts w:cs="Arial"/>
                <w:b/>
                <w:bCs/>
                <w:sz w:val="20"/>
                <w:szCs w:val="20"/>
              </w:rPr>
            </w:pPr>
            <w:r w:rsidRPr="00A670CF">
              <w:rPr>
                <w:rFonts w:cs="Arial"/>
                <w:b/>
                <w:bCs/>
                <w:sz w:val="20"/>
                <w:szCs w:val="20"/>
                <w:lang w:val="es-ES"/>
              </w:rPr>
              <w:t>CRITERIOS</w:t>
            </w:r>
            <w:r w:rsidRPr="00A670CF">
              <w:rPr>
                <w:rFonts w:cs="Arial"/>
                <w:b/>
                <w:bCs/>
                <w:sz w:val="20"/>
                <w:szCs w:val="20"/>
              </w:rPr>
              <w:t>/ NIVEL DE DESEMPEÑO</w:t>
            </w:r>
          </w:p>
        </w:tc>
        <w:tc>
          <w:tcPr>
            <w:tcW w:w="2697" w:type="dxa"/>
          </w:tcPr>
          <w:p w:rsidR="0085409F" w:rsidRPr="00A670CF" w:rsidRDefault="0085409F" w:rsidP="00CD6333">
            <w:pPr>
              <w:pStyle w:val="Sinespaciad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670CF">
              <w:rPr>
                <w:rFonts w:cs="Arial"/>
                <w:b/>
                <w:bCs/>
                <w:sz w:val="20"/>
                <w:szCs w:val="20"/>
              </w:rPr>
              <w:t>LOGRADO</w:t>
            </w:r>
          </w:p>
          <w:p w:rsidR="0085409F" w:rsidRPr="00A670CF" w:rsidRDefault="0085409F" w:rsidP="00A670CF">
            <w:pPr>
              <w:pStyle w:val="Sinespaciad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670CF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8" w:type="dxa"/>
          </w:tcPr>
          <w:p w:rsidR="0085409F" w:rsidRPr="00A670CF" w:rsidRDefault="0085409F" w:rsidP="00CD6333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/>
              </w:rPr>
            </w:pPr>
            <w:r w:rsidRPr="00A670CF">
              <w:rPr>
                <w:rFonts w:cs="Arial"/>
                <w:b/>
                <w:bCs/>
                <w:sz w:val="20"/>
                <w:szCs w:val="20"/>
                <w:lang w:val="es-ES"/>
              </w:rPr>
              <w:t>MEDIANAMENTE LOGRADO</w:t>
            </w:r>
          </w:p>
          <w:p w:rsidR="0085409F" w:rsidRPr="00A670CF" w:rsidRDefault="0085409F" w:rsidP="00CD6333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/>
              </w:rPr>
            </w:pPr>
            <w:r w:rsidRPr="00A670CF">
              <w:rPr>
                <w:rFonts w:cs="Arial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698" w:type="dxa"/>
          </w:tcPr>
          <w:p w:rsidR="0085409F" w:rsidRPr="00A670CF" w:rsidRDefault="0085409F" w:rsidP="00CD6333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/>
              </w:rPr>
            </w:pPr>
            <w:r w:rsidRPr="00A670CF">
              <w:rPr>
                <w:rFonts w:cs="Arial"/>
                <w:b/>
                <w:bCs/>
                <w:sz w:val="20"/>
                <w:szCs w:val="20"/>
                <w:lang w:val="es-ES"/>
              </w:rPr>
              <w:t>NECESITA MEJORAR</w:t>
            </w:r>
          </w:p>
          <w:p w:rsidR="0085409F" w:rsidRPr="00A670CF" w:rsidRDefault="0085409F" w:rsidP="00CD6333">
            <w:pPr>
              <w:jc w:val="center"/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1</w:t>
            </w:r>
          </w:p>
        </w:tc>
      </w:tr>
      <w:tr w:rsidR="0085409F" w:rsidRPr="00A670CF" w:rsidTr="00CD6333">
        <w:tc>
          <w:tcPr>
            <w:tcW w:w="2697" w:type="dxa"/>
          </w:tcPr>
          <w:p w:rsidR="0085409F" w:rsidRPr="00A670CF" w:rsidRDefault="004B67C2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ENTREVISTA</w:t>
            </w:r>
          </w:p>
        </w:tc>
        <w:tc>
          <w:tcPr>
            <w:tcW w:w="2697" w:type="dxa"/>
          </w:tcPr>
          <w:p w:rsidR="0085409F" w:rsidRPr="00A670CF" w:rsidRDefault="004B67C2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ENTREVISTA Y REGISTRA CLARAMENTE LAS RESPUESTAS DE 3 ENTREVISTADOS DE DIVERSAS EDADES, SUMANDOLE SUS PROPIAS RESPUESTAS A LA ACTIVIDAD.</w:t>
            </w:r>
          </w:p>
          <w:p w:rsidR="004B67C2" w:rsidRPr="00A670CF" w:rsidRDefault="004B67C2" w:rsidP="00CD63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:rsidR="0085409F" w:rsidRPr="00A670CF" w:rsidRDefault="004B67C2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REGISTRA CLARAMENTE LAS RESPUESTAS DE 2 ENTREVISTADOS DE DIVERSAS EDADES, SUMANDOLE SUS PROPIAS RESPUESTAS A LA ACTIVIDAD.</w:t>
            </w:r>
          </w:p>
          <w:p w:rsidR="004B67C2" w:rsidRPr="00A670CF" w:rsidRDefault="004B67C2" w:rsidP="00CD6333">
            <w:pPr>
              <w:rPr>
                <w:rFonts w:cs="Arial"/>
                <w:sz w:val="20"/>
                <w:szCs w:val="20"/>
              </w:rPr>
            </w:pPr>
          </w:p>
          <w:p w:rsidR="004B67C2" w:rsidRPr="00A670CF" w:rsidRDefault="004B67C2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*ENTREVISTA A DOS PERSONAS DE LA MISMA EDAD.</w:t>
            </w:r>
          </w:p>
        </w:tc>
        <w:tc>
          <w:tcPr>
            <w:tcW w:w="2698" w:type="dxa"/>
          </w:tcPr>
          <w:p w:rsidR="004B67C2" w:rsidRPr="00A670CF" w:rsidRDefault="004B67C2" w:rsidP="004B67C2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NO REALIZA LA ACTIVIDAD.</w:t>
            </w:r>
          </w:p>
          <w:p w:rsidR="0085409F" w:rsidRPr="00A670CF" w:rsidRDefault="004B67C2" w:rsidP="004B67C2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SE DEBE REALIZAR UN REFUERZO SOBRE LA ACTIVIDAD.</w:t>
            </w:r>
          </w:p>
        </w:tc>
      </w:tr>
      <w:tr w:rsidR="0085409F" w:rsidRPr="00A670CF" w:rsidTr="00CD6333">
        <w:tc>
          <w:tcPr>
            <w:tcW w:w="2697" w:type="dxa"/>
          </w:tcPr>
          <w:p w:rsidR="0085409F" w:rsidRPr="00A670CF" w:rsidRDefault="004B67C2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ANALISIS DE REPERTORIO</w:t>
            </w:r>
          </w:p>
        </w:tc>
        <w:tc>
          <w:tcPr>
            <w:tcW w:w="2697" w:type="dxa"/>
          </w:tcPr>
          <w:p w:rsidR="0085409F" w:rsidRPr="00A670CF" w:rsidRDefault="004B67C2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ANALISA EL REPERTORIO SELECCIONADO DE CADA ENTREVISTADO, MANEJANDO CONCEPTOS MUSICALES E IDENTIFICANDO ASPECTOS MUSICALES TRABAJADO EN CLASES (RITMOS, INSTRUMENTOS MUSICALES, MENSAJE DE LA CANCIÓN Y TEMATICA)</w:t>
            </w:r>
          </w:p>
        </w:tc>
        <w:tc>
          <w:tcPr>
            <w:tcW w:w="2698" w:type="dxa"/>
          </w:tcPr>
          <w:p w:rsidR="0085409F" w:rsidRPr="00A670CF" w:rsidRDefault="004B67C2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ANALISA EL REPERTORIO SELECCIONADO DE CADA ENTREVISTADO, MENCIONANDO CON DIFICULTAD CONCEPTOS MUSICALES. IDENTIFICA AMBIGUAMENTE ASPECTOS MUSICALES TRABAJADO EN CLASES (RITMOS, INSTRUMENTOS MUSICALES, MENSAJE DE LA CANCIÓN Y TEMATICA)</w:t>
            </w:r>
          </w:p>
        </w:tc>
        <w:tc>
          <w:tcPr>
            <w:tcW w:w="2698" w:type="dxa"/>
          </w:tcPr>
          <w:p w:rsidR="004B67C2" w:rsidRPr="00A670CF" w:rsidRDefault="004B67C2" w:rsidP="004B67C2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NO REALIZA LA ACTIVIDAD.</w:t>
            </w:r>
          </w:p>
          <w:p w:rsidR="004B67C2" w:rsidRPr="00A670CF" w:rsidRDefault="004B67C2" w:rsidP="004B67C2">
            <w:pPr>
              <w:rPr>
                <w:rFonts w:cs="Arial"/>
                <w:sz w:val="20"/>
                <w:szCs w:val="20"/>
              </w:rPr>
            </w:pPr>
          </w:p>
          <w:p w:rsidR="0085409F" w:rsidRPr="00A670CF" w:rsidRDefault="004B67C2" w:rsidP="004B67C2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SE DEBE REALIZAR UN REFUERZO SOBRE LA ACTIVIDAD.</w:t>
            </w:r>
          </w:p>
        </w:tc>
      </w:tr>
      <w:tr w:rsidR="0085409F" w:rsidRPr="00A670CF" w:rsidTr="00CD6333">
        <w:tc>
          <w:tcPr>
            <w:tcW w:w="2697" w:type="dxa"/>
          </w:tcPr>
          <w:p w:rsidR="0085409F" w:rsidRPr="00A670CF" w:rsidRDefault="004B67C2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HERENCIA MUSICAL</w:t>
            </w:r>
          </w:p>
          <w:p w:rsidR="004B67C2" w:rsidRPr="00A670CF" w:rsidRDefault="004B67C2" w:rsidP="00CD63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:rsidR="0085409F" w:rsidRPr="00A670CF" w:rsidRDefault="004B67C2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IDENTIFICA HERENCIA MUSICAL INFLUYENTE EN LA RELACION SOCIOEMOCIAL DE SU  ENTREVISTADO, MENCIONANDO LOS ASPECTOS QUE LO IDENTIFICAN POR MEDIO DE LA AUDICION DE SU CANCION.</w:t>
            </w:r>
          </w:p>
        </w:tc>
        <w:tc>
          <w:tcPr>
            <w:tcW w:w="2698" w:type="dxa"/>
          </w:tcPr>
          <w:p w:rsidR="0085409F" w:rsidRPr="00A670CF" w:rsidRDefault="004B67C2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 xml:space="preserve">EL ESTUDIANTE IDENTIFICA CON DIFICULTAD HERENCIA MUSICAL INFLUYENTE EN LA RELACION SOCIOEMOCIAL DE SU  ENTREVISTADO, </w:t>
            </w:r>
            <w:r w:rsidR="00B461AF" w:rsidRPr="00A670CF">
              <w:rPr>
                <w:rFonts w:cs="Arial"/>
                <w:sz w:val="20"/>
                <w:szCs w:val="20"/>
              </w:rPr>
              <w:t xml:space="preserve">SIN </w:t>
            </w:r>
            <w:r w:rsidRPr="00A670CF">
              <w:rPr>
                <w:rFonts w:cs="Arial"/>
                <w:sz w:val="20"/>
                <w:szCs w:val="20"/>
              </w:rPr>
              <w:t>MENCIO</w:t>
            </w:r>
            <w:r w:rsidR="00B461AF" w:rsidRPr="00A670CF">
              <w:rPr>
                <w:rFonts w:cs="Arial"/>
                <w:sz w:val="20"/>
                <w:szCs w:val="20"/>
              </w:rPr>
              <w:t>NAR</w:t>
            </w:r>
            <w:r w:rsidRPr="00A670CF">
              <w:rPr>
                <w:rFonts w:cs="Arial"/>
                <w:sz w:val="20"/>
                <w:szCs w:val="20"/>
              </w:rPr>
              <w:t xml:space="preserve"> LOS ASPECTOS QUE LO IDENTIFICAN POR MEDIO DE LA AUDICION DE SU CANCION.</w:t>
            </w:r>
          </w:p>
        </w:tc>
        <w:tc>
          <w:tcPr>
            <w:tcW w:w="2698" w:type="dxa"/>
          </w:tcPr>
          <w:p w:rsidR="00B461AF" w:rsidRPr="00A670CF" w:rsidRDefault="00B461AF" w:rsidP="00B461AF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NO REALIZA LA ACTIVIDAD.</w:t>
            </w:r>
          </w:p>
          <w:p w:rsidR="00B461AF" w:rsidRPr="00A670CF" w:rsidRDefault="00B461AF" w:rsidP="00B461AF">
            <w:pPr>
              <w:rPr>
                <w:rFonts w:cs="Arial"/>
                <w:sz w:val="20"/>
                <w:szCs w:val="20"/>
              </w:rPr>
            </w:pPr>
          </w:p>
          <w:p w:rsidR="0085409F" w:rsidRPr="00A670CF" w:rsidRDefault="00B461AF" w:rsidP="00B461AF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SE DEBE REALIZAR UN REFUERZO SOBRE LA ACTIVIDAD.</w:t>
            </w:r>
          </w:p>
        </w:tc>
      </w:tr>
      <w:tr w:rsidR="00B461AF" w:rsidRPr="00A670CF" w:rsidTr="00CD6333">
        <w:tc>
          <w:tcPr>
            <w:tcW w:w="2697" w:type="dxa"/>
          </w:tcPr>
          <w:p w:rsidR="00B461AF" w:rsidRPr="00A670CF" w:rsidRDefault="00B461AF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AUTOEVALUACION</w:t>
            </w:r>
          </w:p>
        </w:tc>
        <w:tc>
          <w:tcPr>
            <w:tcW w:w="2697" w:type="dxa"/>
          </w:tcPr>
          <w:p w:rsidR="00B461AF" w:rsidRPr="00A670CF" w:rsidRDefault="00B461AF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IDENTIFICA EL CONTENIDO APRENDIDO POR MEDIO DE LA ACTIVIDAD DE INVESTIGACION, ARGUMENTANDO SU RESPUESTA CLARAMENTE.</w:t>
            </w:r>
          </w:p>
        </w:tc>
        <w:tc>
          <w:tcPr>
            <w:tcW w:w="2698" w:type="dxa"/>
          </w:tcPr>
          <w:p w:rsidR="00B461AF" w:rsidRPr="00A670CF" w:rsidRDefault="00B461AF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IDENTIFICA CON DIFICULTAD EL CONTENIDO APRENDIDO EN LA ACTIVIDAD DE INVESTIGACION Y/O NO PRESENTA ARGUMENTOS EN SU RESPUESTA</w:t>
            </w:r>
          </w:p>
        </w:tc>
        <w:tc>
          <w:tcPr>
            <w:tcW w:w="2698" w:type="dxa"/>
          </w:tcPr>
          <w:p w:rsidR="00B461AF" w:rsidRPr="00A670CF" w:rsidRDefault="00B461AF" w:rsidP="00B461AF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NO LOGRA IDENTIFICAR EL CONETENIDO APRENDIDO EN LA ACTIVIDAD Y/ O NO REALIZA LA ACTIVIDAD.</w:t>
            </w:r>
          </w:p>
          <w:p w:rsidR="00B461AF" w:rsidRPr="00A670CF" w:rsidRDefault="00B461AF" w:rsidP="00B461AF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SE DEBE REALIZAR UN REFUERZO DE ESTE CONTENIDO</w:t>
            </w:r>
          </w:p>
        </w:tc>
      </w:tr>
      <w:tr w:rsidR="0085409F" w:rsidRPr="00A670CF" w:rsidTr="0085409F">
        <w:trPr>
          <w:trHeight w:val="2476"/>
        </w:trPr>
        <w:tc>
          <w:tcPr>
            <w:tcW w:w="2697" w:type="dxa"/>
          </w:tcPr>
          <w:p w:rsidR="0085409F" w:rsidRPr="00A670CF" w:rsidRDefault="0085409F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 xml:space="preserve">REFLEXION </w:t>
            </w:r>
          </w:p>
        </w:tc>
        <w:tc>
          <w:tcPr>
            <w:tcW w:w="2697" w:type="dxa"/>
          </w:tcPr>
          <w:p w:rsidR="0085409F" w:rsidRPr="00A670CF" w:rsidRDefault="0085409F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IDENTIFICA LAS ACTIVIDADES MÁS SENCILLAS Y MAS COMPLEJAS DE REALIZAR, ARGUMENTANDO CRITICAMENTE SU DESEMPEÑO Y ENTENDIMIENTO DEL CONTENIDO</w:t>
            </w:r>
          </w:p>
        </w:tc>
        <w:tc>
          <w:tcPr>
            <w:tcW w:w="2698" w:type="dxa"/>
          </w:tcPr>
          <w:p w:rsidR="0085409F" w:rsidRPr="00A670CF" w:rsidRDefault="0085409F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IDENTIFICA CON DIFICULTAD LAS ACTIVIDADES MÁS SENCILLAS Y MAS COMPLEJAS DE REALIZAR, SIN ARGUMENTAR SUS RESPUESTAS</w:t>
            </w:r>
          </w:p>
        </w:tc>
        <w:tc>
          <w:tcPr>
            <w:tcW w:w="2698" w:type="dxa"/>
          </w:tcPr>
          <w:p w:rsidR="0085409F" w:rsidRPr="00A670CF" w:rsidRDefault="0085409F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NO LOGRA IDENTIFICAR LAS ACTIVIDADES, TAMPOCO JUSTIFICA SU REPSUESTA.</w:t>
            </w:r>
          </w:p>
          <w:p w:rsidR="0085409F" w:rsidRPr="00A670CF" w:rsidRDefault="0085409F" w:rsidP="00CD6333">
            <w:pPr>
              <w:rPr>
                <w:rFonts w:cs="Arial"/>
                <w:sz w:val="20"/>
                <w:szCs w:val="20"/>
              </w:rPr>
            </w:pPr>
          </w:p>
          <w:p w:rsidR="0085409F" w:rsidRPr="00A670CF" w:rsidRDefault="0085409F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EL ESTUDIANTE NO REALIZA LA ACTIVIDAD.</w:t>
            </w:r>
          </w:p>
          <w:p w:rsidR="0085409F" w:rsidRPr="00A670CF" w:rsidRDefault="0085409F" w:rsidP="00CD6333">
            <w:pPr>
              <w:rPr>
                <w:rFonts w:cs="Arial"/>
                <w:sz w:val="20"/>
                <w:szCs w:val="20"/>
              </w:rPr>
            </w:pPr>
            <w:r w:rsidRPr="00A670CF">
              <w:rPr>
                <w:rFonts w:cs="Arial"/>
                <w:sz w:val="20"/>
                <w:szCs w:val="20"/>
              </w:rPr>
              <w:t>SE DEBE REALIZAR UN REFUERZO DE ESTE CONTENIDO</w:t>
            </w:r>
          </w:p>
        </w:tc>
      </w:tr>
    </w:tbl>
    <w:p w:rsidR="0085409F" w:rsidRPr="00C05C4F" w:rsidRDefault="0085409F" w:rsidP="0085409F">
      <w:pPr>
        <w:shd w:val="clear" w:color="auto" w:fill="FFFFFF"/>
        <w:tabs>
          <w:tab w:val="right" w:pos="10800"/>
        </w:tabs>
        <w:spacing w:after="0" w:line="240" w:lineRule="auto"/>
        <w:ind w:left="720"/>
        <w:contextualSpacing/>
        <w:jc w:val="both"/>
        <w:rPr>
          <w:rFonts w:ascii="Earwig Factory" w:hAnsi="Earwig Factory" w:cstheme="majorHAnsi"/>
          <w:sz w:val="34"/>
        </w:rPr>
      </w:pPr>
    </w:p>
    <w:sectPr w:rsidR="0085409F" w:rsidRPr="00C05C4F" w:rsidSect="00A670CF">
      <w:headerReference w:type="default" r:id="rId10"/>
      <w:pgSz w:w="12240" w:h="20160" w:code="5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CD" w:rsidRDefault="006634CD" w:rsidP="008900F7">
      <w:pPr>
        <w:spacing w:after="0" w:line="240" w:lineRule="auto"/>
      </w:pPr>
      <w:r>
        <w:separator/>
      </w:r>
    </w:p>
  </w:endnote>
  <w:endnote w:type="continuationSeparator" w:id="0">
    <w:p w:rsidR="006634CD" w:rsidRDefault="006634CD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arwig Factory">
    <w:altName w:val="Gabriola"/>
    <w:charset w:val="00"/>
    <w:family w:val="decorative"/>
    <w:pitch w:val="variable"/>
    <w:sig w:usb0="00000001" w:usb1="1000200A" w:usb2="00000000" w:usb3="00000000" w:csb0="000000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CD" w:rsidRDefault="006634CD" w:rsidP="008900F7">
      <w:pPr>
        <w:spacing w:after="0" w:line="240" w:lineRule="auto"/>
      </w:pPr>
      <w:r>
        <w:separator/>
      </w:r>
    </w:p>
  </w:footnote>
  <w:footnote w:type="continuationSeparator" w:id="0">
    <w:p w:rsidR="006634CD" w:rsidRDefault="006634CD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68" w:rsidRDefault="007B0F74" w:rsidP="00E44368">
    <w:pPr>
      <w:pStyle w:val="Encabezado"/>
    </w:pPr>
    <w:r w:rsidRPr="00B14DAF">
      <w:rPr>
        <w:noProof/>
        <w:sz w:val="18"/>
        <w:lang w:eastAsia="es-CL"/>
      </w:rPr>
      <w:drawing>
        <wp:anchor distT="0" distB="0" distL="114300" distR="114300" simplePos="0" relativeHeight="251658240" behindDoc="1" locked="0" layoutInCell="1" allowOverlap="1" wp14:anchorId="0A44338C" wp14:editId="757A28BF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900F7">
      <w:t xml:space="preserve">                                       </w:t>
    </w:r>
    <w:r w:rsidR="00E44368">
      <w:tab/>
    </w:r>
    <w:r w:rsidR="00E44368">
      <w:tab/>
    </w:r>
  </w:p>
  <w:p w:rsidR="00C05C4F" w:rsidRPr="00B14DAF" w:rsidRDefault="00A670CF" w:rsidP="00A670CF">
    <w:pPr>
      <w:pStyle w:val="Encabezado"/>
      <w:tabs>
        <w:tab w:val="left" w:pos="945"/>
      </w:tabs>
      <w:ind w:left="851" w:hanging="851"/>
      <w:jc w:val="both"/>
      <w:rPr>
        <w:sz w:val="18"/>
      </w:rPr>
    </w:pPr>
    <w:r>
      <w:rPr>
        <w:sz w:val="18"/>
      </w:rPr>
      <w:t xml:space="preserve">                      </w:t>
    </w:r>
    <w:r w:rsidR="00C05C4F" w:rsidRPr="00B14DAF">
      <w:rPr>
        <w:sz w:val="18"/>
      </w:rPr>
      <w:t>Asignatura Artes Musicales</w:t>
    </w:r>
  </w:p>
  <w:p w:rsidR="00C05C4F" w:rsidRPr="00B14DAF" w:rsidRDefault="00A670CF" w:rsidP="00A670CF">
    <w:pPr>
      <w:pStyle w:val="Encabezado"/>
      <w:ind w:left="851" w:hanging="851"/>
      <w:jc w:val="both"/>
      <w:rPr>
        <w:sz w:val="18"/>
      </w:rPr>
    </w:pPr>
    <w:r>
      <w:rPr>
        <w:sz w:val="18"/>
      </w:rPr>
      <w:t xml:space="preserve">                      </w:t>
    </w:r>
    <w:r w:rsidR="00C05C4F" w:rsidRPr="00B14DAF">
      <w:rPr>
        <w:sz w:val="18"/>
      </w:rPr>
      <w:t xml:space="preserve">Departamento de Formación General </w:t>
    </w:r>
  </w:p>
  <w:p w:rsidR="00E44368" w:rsidRDefault="00A670CF" w:rsidP="00A670CF">
    <w:pPr>
      <w:pStyle w:val="Encabezado"/>
      <w:ind w:left="851" w:hanging="851"/>
      <w:rPr>
        <w:sz w:val="18"/>
      </w:rPr>
    </w:pPr>
    <w:r>
      <w:rPr>
        <w:sz w:val="18"/>
      </w:rPr>
      <w:t xml:space="preserve">                      </w:t>
    </w:r>
  </w:p>
  <w:p w:rsidR="00C05C4F" w:rsidRDefault="00C05C4F" w:rsidP="00C05C4F">
    <w:pPr>
      <w:pStyle w:val="Encabezado"/>
      <w:rPr>
        <w:highlight w:val="yell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435"/>
      </v:shape>
    </w:pict>
  </w:numPicBullet>
  <w:abstractNum w:abstractNumId="0">
    <w:nsid w:val="06B45215"/>
    <w:multiLevelType w:val="hybridMultilevel"/>
    <w:tmpl w:val="7AD0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84B9A"/>
    <w:multiLevelType w:val="hybridMultilevel"/>
    <w:tmpl w:val="9B4675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A2E"/>
    <w:multiLevelType w:val="hybridMultilevel"/>
    <w:tmpl w:val="8990E1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B64A7"/>
    <w:multiLevelType w:val="hybridMultilevel"/>
    <w:tmpl w:val="3B744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13ECB"/>
    <w:multiLevelType w:val="hybridMultilevel"/>
    <w:tmpl w:val="FB0C8DF0"/>
    <w:lvl w:ilvl="0" w:tplc="000C152E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ED237AE"/>
    <w:multiLevelType w:val="hybridMultilevel"/>
    <w:tmpl w:val="FFF85C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A64C1"/>
    <w:multiLevelType w:val="hybridMultilevel"/>
    <w:tmpl w:val="EDA42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1176F"/>
    <w:multiLevelType w:val="hybridMultilevel"/>
    <w:tmpl w:val="3B8A72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00DD0"/>
    <w:multiLevelType w:val="hybridMultilevel"/>
    <w:tmpl w:val="1ED2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42C01"/>
    <w:multiLevelType w:val="hybridMultilevel"/>
    <w:tmpl w:val="38569384"/>
    <w:lvl w:ilvl="0" w:tplc="A89CF0CA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9BE3E2C"/>
    <w:multiLevelType w:val="hybridMultilevel"/>
    <w:tmpl w:val="C236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A0DC0"/>
    <w:multiLevelType w:val="hybridMultilevel"/>
    <w:tmpl w:val="72DA88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36649"/>
    <w:multiLevelType w:val="hybridMultilevel"/>
    <w:tmpl w:val="F44CA558"/>
    <w:lvl w:ilvl="0" w:tplc="A51CC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068D5"/>
    <w:multiLevelType w:val="hybridMultilevel"/>
    <w:tmpl w:val="E35A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92AE0"/>
    <w:multiLevelType w:val="hybridMultilevel"/>
    <w:tmpl w:val="7834EA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222FA"/>
    <w:multiLevelType w:val="hybridMultilevel"/>
    <w:tmpl w:val="ED5A1C28"/>
    <w:lvl w:ilvl="0" w:tplc="4508B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A42922"/>
    <w:multiLevelType w:val="hybridMultilevel"/>
    <w:tmpl w:val="63CAD15A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591FF6"/>
    <w:multiLevelType w:val="hybridMultilevel"/>
    <w:tmpl w:val="33965A18"/>
    <w:lvl w:ilvl="0" w:tplc="64E2A2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621F78"/>
    <w:multiLevelType w:val="hybridMultilevel"/>
    <w:tmpl w:val="257C4C4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172DA"/>
    <w:multiLevelType w:val="multilevel"/>
    <w:tmpl w:val="D33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E14148"/>
    <w:multiLevelType w:val="hybridMultilevel"/>
    <w:tmpl w:val="49384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16320B"/>
    <w:multiLevelType w:val="hybridMultilevel"/>
    <w:tmpl w:val="3CE4502A"/>
    <w:lvl w:ilvl="0" w:tplc="340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>
    <w:nsid w:val="37D76334"/>
    <w:multiLevelType w:val="hybridMultilevel"/>
    <w:tmpl w:val="1348FF58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3A784C6E"/>
    <w:multiLevelType w:val="hybridMultilevel"/>
    <w:tmpl w:val="AE2A2206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>
    <w:nsid w:val="40CF0276"/>
    <w:multiLevelType w:val="hybridMultilevel"/>
    <w:tmpl w:val="952C58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22F03"/>
    <w:multiLevelType w:val="hybridMultilevel"/>
    <w:tmpl w:val="C70E03D2"/>
    <w:lvl w:ilvl="0" w:tplc="29589C04">
      <w:start w:val="1"/>
      <w:numFmt w:val="upperLetter"/>
      <w:lvlText w:val="%1."/>
      <w:lvlJc w:val="left"/>
      <w:pPr>
        <w:ind w:left="172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45" w:hanging="360"/>
      </w:pPr>
    </w:lvl>
    <w:lvl w:ilvl="2" w:tplc="340A001B" w:tentative="1">
      <w:start w:val="1"/>
      <w:numFmt w:val="lowerRoman"/>
      <w:lvlText w:val="%3."/>
      <w:lvlJc w:val="right"/>
      <w:pPr>
        <w:ind w:left="3165" w:hanging="180"/>
      </w:pPr>
    </w:lvl>
    <w:lvl w:ilvl="3" w:tplc="340A000F" w:tentative="1">
      <w:start w:val="1"/>
      <w:numFmt w:val="decimal"/>
      <w:lvlText w:val="%4."/>
      <w:lvlJc w:val="left"/>
      <w:pPr>
        <w:ind w:left="3885" w:hanging="360"/>
      </w:pPr>
    </w:lvl>
    <w:lvl w:ilvl="4" w:tplc="340A0019" w:tentative="1">
      <w:start w:val="1"/>
      <w:numFmt w:val="lowerLetter"/>
      <w:lvlText w:val="%5."/>
      <w:lvlJc w:val="left"/>
      <w:pPr>
        <w:ind w:left="4605" w:hanging="360"/>
      </w:pPr>
    </w:lvl>
    <w:lvl w:ilvl="5" w:tplc="340A001B" w:tentative="1">
      <w:start w:val="1"/>
      <w:numFmt w:val="lowerRoman"/>
      <w:lvlText w:val="%6."/>
      <w:lvlJc w:val="right"/>
      <w:pPr>
        <w:ind w:left="5325" w:hanging="180"/>
      </w:pPr>
    </w:lvl>
    <w:lvl w:ilvl="6" w:tplc="340A000F" w:tentative="1">
      <w:start w:val="1"/>
      <w:numFmt w:val="decimal"/>
      <w:lvlText w:val="%7."/>
      <w:lvlJc w:val="left"/>
      <w:pPr>
        <w:ind w:left="6045" w:hanging="360"/>
      </w:pPr>
    </w:lvl>
    <w:lvl w:ilvl="7" w:tplc="340A0019" w:tentative="1">
      <w:start w:val="1"/>
      <w:numFmt w:val="lowerLetter"/>
      <w:lvlText w:val="%8."/>
      <w:lvlJc w:val="left"/>
      <w:pPr>
        <w:ind w:left="6765" w:hanging="360"/>
      </w:pPr>
    </w:lvl>
    <w:lvl w:ilvl="8" w:tplc="340A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6">
    <w:nsid w:val="41AC270D"/>
    <w:multiLevelType w:val="hybridMultilevel"/>
    <w:tmpl w:val="4D06381C"/>
    <w:lvl w:ilvl="0" w:tplc="34422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741785"/>
    <w:multiLevelType w:val="hybridMultilevel"/>
    <w:tmpl w:val="F792563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3D336E1"/>
    <w:multiLevelType w:val="hybridMultilevel"/>
    <w:tmpl w:val="414C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C06E1"/>
    <w:multiLevelType w:val="multilevel"/>
    <w:tmpl w:val="1BBAFB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3F17FD"/>
    <w:multiLevelType w:val="hybridMultilevel"/>
    <w:tmpl w:val="FD0AF6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944545"/>
    <w:multiLevelType w:val="hybridMultilevel"/>
    <w:tmpl w:val="0106C31A"/>
    <w:lvl w:ilvl="0" w:tplc="0E088E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AA2D90"/>
    <w:multiLevelType w:val="hybridMultilevel"/>
    <w:tmpl w:val="F000C7A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38431B"/>
    <w:multiLevelType w:val="hybridMultilevel"/>
    <w:tmpl w:val="1D70B544"/>
    <w:lvl w:ilvl="0" w:tplc="CEAE98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E537BA2"/>
    <w:multiLevelType w:val="hybridMultilevel"/>
    <w:tmpl w:val="07F6A7B0"/>
    <w:lvl w:ilvl="0" w:tplc="AB52FE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AC2E97"/>
    <w:multiLevelType w:val="hybridMultilevel"/>
    <w:tmpl w:val="260E2B0A"/>
    <w:lvl w:ilvl="0" w:tplc="DE560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2E10AB"/>
    <w:multiLevelType w:val="hybridMultilevel"/>
    <w:tmpl w:val="5538A8D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9EA2E8D"/>
    <w:multiLevelType w:val="hybridMultilevel"/>
    <w:tmpl w:val="37CAB3C2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5F21454D"/>
    <w:multiLevelType w:val="hybridMultilevel"/>
    <w:tmpl w:val="2D3A6A68"/>
    <w:lvl w:ilvl="0" w:tplc="282A2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0CD55F6"/>
    <w:multiLevelType w:val="hybridMultilevel"/>
    <w:tmpl w:val="2CB4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BC47DF"/>
    <w:multiLevelType w:val="hybridMultilevel"/>
    <w:tmpl w:val="6ADE5234"/>
    <w:lvl w:ilvl="0" w:tplc="A9FA4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6C4CF6"/>
    <w:multiLevelType w:val="hybridMultilevel"/>
    <w:tmpl w:val="9B4675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F50C5"/>
    <w:multiLevelType w:val="hybridMultilevel"/>
    <w:tmpl w:val="08AE37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A08F2"/>
    <w:multiLevelType w:val="hybridMultilevel"/>
    <w:tmpl w:val="47EE0438"/>
    <w:lvl w:ilvl="0" w:tplc="301E42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12"/>
  </w:num>
  <w:num w:numId="3">
    <w:abstractNumId w:val="34"/>
  </w:num>
  <w:num w:numId="4">
    <w:abstractNumId w:val="40"/>
  </w:num>
  <w:num w:numId="5">
    <w:abstractNumId w:val="29"/>
  </w:num>
  <w:num w:numId="6">
    <w:abstractNumId w:val="19"/>
  </w:num>
  <w:num w:numId="7">
    <w:abstractNumId w:val="39"/>
  </w:num>
  <w:num w:numId="8">
    <w:abstractNumId w:val="10"/>
  </w:num>
  <w:num w:numId="9">
    <w:abstractNumId w:val="8"/>
  </w:num>
  <w:num w:numId="10">
    <w:abstractNumId w:val="30"/>
  </w:num>
  <w:num w:numId="11">
    <w:abstractNumId w:val="2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15"/>
  </w:num>
  <w:num w:numId="17">
    <w:abstractNumId w:val="33"/>
  </w:num>
  <w:num w:numId="18">
    <w:abstractNumId w:val="27"/>
  </w:num>
  <w:num w:numId="19">
    <w:abstractNumId w:val="38"/>
  </w:num>
  <w:num w:numId="20">
    <w:abstractNumId w:val="37"/>
  </w:num>
  <w:num w:numId="21">
    <w:abstractNumId w:val="31"/>
  </w:num>
  <w:num w:numId="22">
    <w:abstractNumId w:val="23"/>
  </w:num>
  <w:num w:numId="23">
    <w:abstractNumId w:val="32"/>
  </w:num>
  <w:num w:numId="24">
    <w:abstractNumId w:val="24"/>
  </w:num>
  <w:num w:numId="25">
    <w:abstractNumId w:val="28"/>
  </w:num>
  <w:num w:numId="26">
    <w:abstractNumId w:val="26"/>
  </w:num>
  <w:num w:numId="27">
    <w:abstractNumId w:val="43"/>
  </w:num>
  <w:num w:numId="28">
    <w:abstractNumId w:val="42"/>
  </w:num>
  <w:num w:numId="29">
    <w:abstractNumId w:val="11"/>
  </w:num>
  <w:num w:numId="30">
    <w:abstractNumId w:val="6"/>
  </w:num>
  <w:num w:numId="31">
    <w:abstractNumId w:val="14"/>
  </w:num>
  <w:num w:numId="32">
    <w:abstractNumId w:val="9"/>
  </w:num>
  <w:num w:numId="33">
    <w:abstractNumId w:val="4"/>
  </w:num>
  <w:num w:numId="34">
    <w:abstractNumId w:val="17"/>
  </w:num>
  <w:num w:numId="35">
    <w:abstractNumId w:val="18"/>
  </w:num>
  <w:num w:numId="36">
    <w:abstractNumId w:val="25"/>
  </w:num>
  <w:num w:numId="37">
    <w:abstractNumId w:val="36"/>
  </w:num>
  <w:num w:numId="38">
    <w:abstractNumId w:val="20"/>
  </w:num>
  <w:num w:numId="39">
    <w:abstractNumId w:val="1"/>
  </w:num>
  <w:num w:numId="40">
    <w:abstractNumId w:val="41"/>
  </w:num>
  <w:num w:numId="41">
    <w:abstractNumId w:val="7"/>
  </w:num>
  <w:num w:numId="42">
    <w:abstractNumId w:val="3"/>
  </w:num>
  <w:num w:numId="43">
    <w:abstractNumId w:val="16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00181"/>
    <w:rsid w:val="0002390C"/>
    <w:rsid w:val="000618B6"/>
    <w:rsid w:val="0006218D"/>
    <w:rsid w:val="000719B3"/>
    <w:rsid w:val="00110A17"/>
    <w:rsid w:val="00123553"/>
    <w:rsid w:val="00135EF5"/>
    <w:rsid w:val="00170997"/>
    <w:rsid w:val="00193F0A"/>
    <w:rsid w:val="001A23A3"/>
    <w:rsid w:val="001A3211"/>
    <w:rsid w:val="001A78D3"/>
    <w:rsid w:val="001B71AD"/>
    <w:rsid w:val="001C2CE7"/>
    <w:rsid w:val="001F12D6"/>
    <w:rsid w:val="00200BD5"/>
    <w:rsid w:val="00205718"/>
    <w:rsid w:val="002330E2"/>
    <w:rsid w:val="00262BBD"/>
    <w:rsid w:val="002671C5"/>
    <w:rsid w:val="00272C77"/>
    <w:rsid w:val="002A03A5"/>
    <w:rsid w:val="00301B98"/>
    <w:rsid w:val="00330ECB"/>
    <w:rsid w:val="00355711"/>
    <w:rsid w:val="003769AA"/>
    <w:rsid w:val="003772F0"/>
    <w:rsid w:val="003962E4"/>
    <w:rsid w:val="003C0078"/>
    <w:rsid w:val="003C3519"/>
    <w:rsid w:val="004478C0"/>
    <w:rsid w:val="004667CD"/>
    <w:rsid w:val="004A217E"/>
    <w:rsid w:val="004A7ABC"/>
    <w:rsid w:val="004B67C2"/>
    <w:rsid w:val="004D58E7"/>
    <w:rsid w:val="0055678F"/>
    <w:rsid w:val="0058055B"/>
    <w:rsid w:val="00581A80"/>
    <w:rsid w:val="005A2D49"/>
    <w:rsid w:val="00623F19"/>
    <w:rsid w:val="006634CD"/>
    <w:rsid w:val="006C6DB2"/>
    <w:rsid w:val="00734356"/>
    <w:rsid w:val="00741D9B"/>
    <w:rsid w:val="00743FA3"/>
    <w:rsid w:val="007847C3"/>
    <w:rsid w:val="007849C7"/>
    <w:rsid w:val="007B0F74"/>
    <w:rsid w:val="007D379B"/>
    <w:rsid w:val="008065D9"/>
    <w:rsid w:val="008275F8"/>
    <w:rsid w:val="008400BC"/>
    <w:rsid w:val="0085409F"/>
    <w:rsid w:val="00885DFA"/>
    <w:rsid w:val="008900F7"/>
    <w:rsid w:val="008C6ED8"/>
    <w:rsid w:val="008D2084"/>
    <w:rsid w:val="008D513D"/>
    <w:rsid w:val="008D7478"/>
    <w:rsid w:val="008E4838"/>
    <w:rsid w:val="008F6F1E"/>
    <w:rsid w:val="00904208"/>
    <w:rsid w:val="0091663C"/>
    <w:rsid w:val="00984D61"/>
    <w:rsid w:val="009A22CD"/>
    <w:rsid w:val="009A2619"/>
    <w:rsid w:val="009C7352"/>
    <w:rsid w:val="009D0399"/>
    <w:rsid w:val="009D54D5"/>
    <w:rsid w:val="00A0407B"/>
    <w:rsid w:val="00A4242F"/>
    <w:rsid w:val="00A51E51"/>
    <w:rsid w:val="00A60FF0"/>
    <w:rsid w:val="00A6673B"/>
    <w:rsid w:val="00A670CF"/>
    <w:rsid w:val="00A71956"/>
    <w:rsid w:val="00A82AE1"/>
    <w:rsid w:val="00AA1599"/>
    <w:rsid w:val="00AA1A3A"/>
    <w:rsid w:val="00AB13E6"/>
    <w:rsid w:val="00AC030F"/>
    <w:rsid w:val="00B04031"/>
    <w:rsid w:val="00B13B1D"/>
    <w:rsid w:val="00B21F4E"/>
    <w:rsid w:val="00B458F2"/>
    <w:rsid w:val="00B461AF"/>
    <w:rsid w:val="00B7651C"/>
    <w:rsid w:val="00BC4787"/>
    <w:rsid w:val="00BE71D0"/>
    <w:rsid w:val="00BF378F"/>
    <w:rsid w:val="00C05C4F"/>
    <w:rsid w:val="00C1603D"/>
    <w:rsid w:val="00C16434"/>
    <w:rsid w:val="00C2490F"/>
    <w:rsid w:val="00C549D7"/>
    <w:rsid w:val="00C832D2"/>
    <w:rsid w:val="00C93204"/>
    <w:rsid w:val="00CC1088"/>
    <w:rsid w:val="00CC1500"/>
    <w:rsid w:val="00D16542"/>
    <w:rsid w:val="00D26116"/>
    <w:rsid w:val="00D4730C"/>
    <w:rsid w:val="00D763FA"/>
    <w:rsid w:val="00D85CA9"/>
    <w:rsid w:val="00D90275"/>
    <w:rsid w:val="00DC0D4A"/>
    <w:rsid w:val="00DD26AA"/>
    <w:rsid w:val="00DE7775"/>
    <w:rsid w:val="00E34F59"/>
    <w:rsid w:val="00E421DC"/>
    <w:rsid w:val="00E44368"/>
    <w:rsid w:val="00EB0A8F"/>
    <w:rsid w:val="00ED26A6"/>
    <w:rsid w:val="00F37711"/>
    <w:rsid w:val="00FA3FFD"/>
    <w:rsid w:val="00FD1642"/>
    <w:rsid w:val="00FD4E52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2B3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C10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5C4F"/>
  </w:style>
  <w:style w:type="character" w:styleId="Hipervnculovisitado">
    <w:name w:val="FollowedHyperlink"/>
    <w:basedOn w:val="Fuentedeprrafopredeter"/>
    <w:uiPriority w:val="99"/>
    <w:semiHidden/>
    <w:unhideWhenUsed/>
    <w:rsid w:val="00DD26AA"/>
    <w:rPr>
      <w:color w:val="800080" w:themeColor="followedHyperlink"/>
      <w:u w:val="single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FD1642"/>
    <w:rPr>
      <w:color w:val="80808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C35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C10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5C4F"/>
  </w:style>
  <w:style w:type="character" w:styleId="Hipervnculovisitado">
    <w:name w:val="FollowedHyperlink"/>
    <w:basedOn w:val="Fuentedeprrafopredeter"/>
    <w:uiPriority w:val="99"/>
    <w:semiHidden/>
    <w:unhideWhenUsed/>
    <w:rsid w:val="00DD26AA"/>
    <w:rPr>
      <w:color w:val="800080" w:themeColor="followedHyperlink"/>
      <w:u w:val="single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FD1642"/>
    <w:rPr>
      <w:color w:val="80808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C3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CB53-437E-49B7-BEE2-D225DD83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1148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OLATE QUEZADA</dc:creator>
  <cp:lastModifiedBy>Liceo Tecnico</cp:lastModifiedBy>
  <cp:revision>3</cp:revision>
  <cp:lastPrinted>2021-10-15T11:58:00Z</cp:lastPrinted>
  <dcterms:created xsi:type="dcterms:W3CDTF">2021-10-14T20:34:00Z</dcterms:created>
  <dcterms:modified xsi:type="dcterms:W3CDTF">2021-10-15T11:59:00Z</dcterms:modified>
</cp:coreProperties>
</file>