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0D80" w14:textId="77777777" w:rsidR="00622FF4" w:rsidRPr="00F87A68" w:rsidRDefault="00622FF4" w:rsidP="00622FF4">
      <w:pPr>
        <w:pStyle w:val="Sinespaciado"/>
        <w:jc w:val="center"/>
        <w:rPr>
          <w:rFonts w:cstheme="minorHAnsi"/>
          <w:b/>
          <w:sz w:val="24"/>
          <w:szCs w:val="24"/>
        </w:rPr>
      </w:pPr>
    </w:p>
    <w:p w14:paraId="12F6A4A5" w14:textId="51E39B52" w:rsidR="00622FF4" w:rsidRPr="00F87A68" w:rsidRDefault="00622FF4" w:rsidP="00530103">
      <w:pPr>
        <w:pStyle w:val="Sinespaciado"/>
        <w:jc w:val="center"/>
        <w:rPr>
          <w:rFonts w:cstheme="minorHAnsi"/>
          <w:sz w:val="24"/>
          <w:szCs w:val="24"/>
        </w:rPr>
      </w:pPr>
      <w:r w:rsidRPr="00F87A68">
        <w:rPr>
          <w:rFonts w:cstheme="minorHAnsi"/>
          <w:b/>
          <w:sz w:val="24"/>
          <w:szCs w:val="24"/>
        </w:rPr>
        <w:t>Actividad de aprendizaje</w:t>
      </w:r>
      <w:r w:rsidR="00AD02C7" w:rsidRPr="00F87A68">
        <w:rPr>
          <w:rFonts w:cstheme="minorHAnsi"/>
          <w:b/>
          <w:sz w:val="24"/>
          <w:szCs w:val="24"/>
        </w:rPr>
        <w:t xml:space="preserve"> N°</w:t>
      </w:r>
      <w:r w:rsidR="00824B18">
        <w:rPr>
          <w:rFonts w:cstheme="minorHAnsi"/>
          <w:b/>
          <w:sz w:val="24"/>
          <w:szCs w:val="24"/>
        </w:rPr>
        <w:t>6</w:t>
      </w:r>
      <w:r w:rsidR="002B25AD">
        <w:rPr>
          <w:rFonts w:cstheme="minorHAnsi"/>
          <w:b/>
          <w:sz w:val="24"/>
          <w:szCs w:val="24"/>
        </w:rPr>
        <w:t xml:space="preserve"> de </w:t>
      </w:r>
      <w:r w:rsidR="00653C48">
        <w:rPr>
          <w:rFonts w:cstheme="minorHAnsi"/>
          <w:b/>
          <w:sz w:val="24"/>
          <w:szCs w:val="24"/>
        </w:rPr>
        <w:t>Formación Ciudadana</w:t>
      </w:r>
      <w:r w:rsidRPr="00F87A68">
        <w:rPr>
          <w:rFonts w:cstheme="minorHAnsi"/>
          <w:b/>
          <w:sz w:val="24"/>
          <w:szCs w:val="24"/>
        </w:rPr>
        <w:t xml:space="preserve">- </w:t>
      </w:r>
      <w:r w:rsidR="00770D5E">
        <w:rPr>
          <w:rFonts w:cstheme="minorHAnsi"/>
          <w:b/>
          <w:sz w:val="24"/>
          <w:szCs w:val="24"/>
        </w:rPr>
        <w:t>1</w:t>
      </w:r>
      <w:r w:rsidRPr="00F87A68">
        <w:rPr>
          <w:rFonts w:cstheme="minorHAnsi"/>
          <w:b/>
          <w:sz w:val="24"/>
          <w:szCs w:val="24"/>
        </w:rPr>
        <w:t>° Medio</w:t>
      </w:r>
    </w:p>
    <w:p w14:paraId="5DE0290F" w14:textId="208BA9A2" w:rsidR="00622FF4" w:rsidRPr="00F87A68" w:rsidRDefault="00653C48" w:rsidP="00530103">
      <w:pPr>
        <w:pStyle w:val="Sinespaciado"/>
        <w:jc w:val="center"/>
        <w:rPr>
          <w:rFonts w:cstheme="minorHAnsi"/>
          <w:b/>
          <w:sz w:val="24"/>
          <w:szCs w:val="24"/>
        </w:rPr>
      </w:pPr>
      <w:r>
        <w:rPr>
          <w:rFonts w:cstheme="minorHAnsi"/>
          <w:b/>
          <w:sz w:val="24"/>
          <w:szCs w:val="24"/>
        </w:rPr>
        <w:t>‘’Las diferentes formas de expresiones culturales en Chile’’</w:t>
      </w:r>
    </w:p>
    <w:p w14:paraId="7B93FCA3" w14:textId="28F7810C" w:rsidR="00622FF4" w:rsidRPr="00F87A68" w:rsidRDefault="00622FF4" w:rsidP="00530103">
      <w:pPr>
        <w:pStyle w:val="Sinespaciado"/>
        <w:jc w:val="center"/>
        <w:rPr>
          <w:rFonts w:cstheme="minorHAnsi"/>
        </w:rPr>
      </w:pPr>
      <w:r w:rsidRPr="00F87A68">
        <w:rPr>
          <w:rFonts w:cstheme="minorHAnsi"/>
        </w:rPr>
        <w:t xml:space="preserve">Profesor (a): </w:t>
      </w:r>
      <w:r w:rsidR="00530103">
        <w:rPr>
          <w:rFonts w:cstheme="minorHAnsi"/>
        </w:rPr>
        <w:t xml:space="preserve">Juan Jara </w:t>
      </w:r>
    </w:p>
    <w:p w14:paraId="774FF166" w14:textId="77777777" w:rsidR="00622FF4" w:rsidRPr="00F87A68" w:rsidRDefault="00622FF4" w:rsidP="00530103">
      <w:pPr>
        <w:pStyle w:val="Sinespaciado"/>
        <w:jc w:val="center"/>
        <w:rPr>
          <w:rFonts w:cstheme="minorHAnsi"/>
        </w:rPr>
      </w:pPr>
    </w:p>
    <w:tbl>
      <w:tblPr>
        <w:tblStyle w:val="Tablaconcuadrcula"/>
        <w:tblW w:w="10060" w:type="dxa"/>
        <w:tblLook w:val="04A0" w:firstRow="1" w:lastRow="0" w:firstColumn="1" w:lastColumn="0" w:noHBand="0" w:noVBand="1"/>
      </w:tblPr>
      <w:tblGrid>
        <w:gridCol w:w="5211"/>
        <w:gridCol w:w="1985"/>
        <w:gridCol w:w="2864"/>
      </w:tblGrid>
      <w:tr w:rsidR="00622FF4" w:rsidRPr="00F87A68" w14:paraId="7FD8CA46" w14:textId="77777777" w:rsidTr="00754B47">
        <w:tc>
          <w:tcPr>
            <w:tcW w:w="5211" w:type="dxa"/>
          </w:tcPr>
          <w:p w14:paraId="252A1EA9" w14:textId="0AF91F4B" w:rsidR="00622FF4" w:rsidRPr="00F87A68" w:rsidRDefault="00622FF4" w:rsidP="00530103">
            <w:pPr>
              <w:pStyle w:val="Sinespaciado"/>
              <w:rPr>
                <w:rFonts w:cstheme="minorHAnsi"/>
                <w:b/>
                <w:sz w:val="24"/>
                <w:szCs w:val="24"/>
              </w:rPr>
            </w:pPr>
            <w:r w:rsidRPr="00F87A68">
              <w:rPr>
                <w:rFonts w:cstheme="minorHAnsi"/>
                <w:b/>
                <w:sz w:val="24"/>
                <w:szCs w:val="24"/>
              </w:rPr>
              <w:t>Estudiante:</w:t>
            </w:r>
          </w:p>
        </w:tc>
        <w:tc>
          <w:tcPr>
            <w:tcW w:w="1985" w:type="dxa"/>
          </w:tcPr>
          <w:p w14:paraId="5BE70CDD" w14:textId="77777777" w:rsidR="00622FF4" w:rsidRPr="00F87A68" w:rsidRDefault="00622FF4" w:rsidP="00530103">
            <w:pPr>
              <w:pStyle w:val="Sinespaciado"/>
              <w:rPr>
                <w:rFonts w:cstheme="minorHAnsi"/>
                <w:b/>
                <w:sz w:val="24"/>
                <w:szCs w:val="24"/>
              </w:rPr>
            </w:pPr>
            <w:r w:rsidRPr="00F87A68">
              <w:rPr>
                <w:rFonts w:cstheme="minorHAnsi"/>
                <w:b/>
                <w:sz w:val="24"/>
                <w:szCs w:val="24"/>
              </w:rPr>
              <w:t>Curso:</w:t>
            </w:r>
          </w:p>
        </w:tc>
        <w:tc>
          <w:tcPr>
            <w:tcW w:w="2864" w:type="dxa"/>
          </w:tcPr>
          <w:p w14:paraId="49E56176" w14:textId="77777777" w:rsidR="00622FF4" w:rsidRPr="00F87A68" w:rsidRDefault="00622FF4" w:rsidP="00530103">
            <w:pPr>
              <w:pStyle w:val="Sinespaciado"/>
              <w:rPr>
                <w:rFonts w:cstheme="minorHAnsi"/>
                <w:b/>
                <w:sz w:val="24"/>
                <w:szCs w:val="24"/>
              </w:rPr>
            </w:pPr>
            <w:r w:rsidRPr="00F87A68">
              <w:rPr>
                <w:rFonts w:cstheme="minorHAnsi"/>
                <w:b/>
                <w:sz w:val="24"/>
                <w:szCs w:val="24"/>
              </w:rPr>
              <w:t>Fecha:</w:t>
            </w:r>
          </w:p>
        </w:tc>
      </w:tr>
      <w:tr w:rsidR="00622FF4" w:rsidRPr="00F87A68" w14:paraId="439345DE" w14:textId="77777777" w:rsidTr="00754B47">
        <w:tc>
          <w:tcPr>
            <w:tcW w:w="10060" w:type="dxa"/>
            <w:gridSpan w:val="3"/>
          </w:tcPr>
          <w:p w14:paraId="693F7C5F" w14:textId="5D1E6F3C" w:rsidR="00622FF4" w:rsidRPr="00092191" w:rsidRDefault="00622FF4" w:rsidP="00530103">
            <w:pPr>
              <w:spacing w:after="0" w:line="240" w:lineRule="auto"/>
              <w:jc w:val="both"/>
            </w:pPr>
            <w:r w:rsidRPr="00F87A68">
              <w:rPr>
                <w:rFonts w:cstheme="minorHAnsi"/>
                <w:b/>
                <w:sz w:val="24"/>
                <w:szCs w:val="24"/>
              </w:rPr>
              <w:t xml:space="preserve">Objetivo de </w:t>
            </w:r>
            <w:r w:rsidRPr="00F87A68">
              <w:rPr>
                <w:rFonts w:cstheme="minorHAnsi"/>
                <w:b/>
              </w:rPr>
              <w:t>aprendizaje</w:t>
            </w:r>
            <w:r w:rsidRPr="00F87A68">
              <w:rPr>
                <w:rFonts w:cstheme="minorHAnsi"/>
                <w:b/>
                <w:sz w:val="24"/>
                <w:szCs w:val="24"/>
              </w:rPr>
              <w:t>:</w:t>
            </w:r>
            <w:r w:rsidRPr="00F87A68">
              <w:rPr>
                <w:rFonts w:cstheme="minorHAnsi"/>
                <w:sz w:val="24"/>
                <w:szCs w:val="24"/>
              </w:rPr>
              <w:t xml:space="preserve"> </w:t>
            </w:r>
            <w:r w:rsidR="00653C48">
              <w:t>Fomentar en los estudiantes la valoración de la diversidad social y cultural del país.</w:t>
            </w:r>
          </w:p>
        </w:tc>
      </w:tr>
    </w:tbl>
    <w:p w14:paraId="03EC2B12" w14:textId="77777777" w:rsidR="00622FF4" w:rsidRPr="00F87A68" w:rsidRDefault="00622FF4" w:rsidP="00530103">
      <w:pPr>
        <w:pStyle w:val="Sinespaciado"/>
        <w:rPr>
          <w:rFonts w:cstheme="minorHAnsi"/>
          <w:sz w:val="24"/>
          <w:szCs w:val="24"/>
        </w:rPr>
      </w:pPr>
    </w:p>
    <w:p w14:paraId="163D07B7" w14:textId="77777777" w:rsidR="00622FF4" w:rsidRPr="00F87A68" w:rsidRDefault="00622FF4" w:rsidP="00530103">
      <w:pPr>
        <w:pStyle w:val="Sinespaciado"/>
        <w:rPr>
          <w:rFonts w:cstheme="minorHAnsi"/>
          <w:b/>
        </w:rPr>
      </w:pPr>
      <w:r w:rsidRPr="00F87A68">
        <w:rPr>
          <w:rFonts w:cstheme="minorHAnsi"/>
          <w:b/>
        </w:rPr>
        <w:t>INSTRUCCIONES:</w:t>
      </w:r>
    </w:p>
    <w:p w14:paraId="2C545514" w14:textId="3EE4A333" w:rsidR="00622FF4" w:rsidRPr="00F87A68" w:rsidRDefault="00622FF4" w:rsidP="00530103">
      <w:pPr>
        <w:pStyle w:val="Sinespaciado"/>
        <w:numPr>
          <w:ilvl w:val="0"/>
          <w:numId w:val="1"/>
        </w:numPr>
        <w:rPr>
          <w:rFonts w:cstheme="minorHAnsi"/>
          <w:b/>
        </w:rPr>
      </w:pPr>
      <w:r w:rsidRPr="00F87A68">
        <w:rPr>
          <w:rFonts w:cstheme="minorHAnsi"/>
        </w:rPr>
        <w:t>La presente actividad es de carácter formativa y será evaluada de acuerdo a la pauta presente al final del documento.</w:t>
      </w:r>
    </w:p>
    <w:p w14:paraId="340C73B6" w14:textId="64F65FAF" w:rsidR="00653C48" w:rsidRPr="00770D5E" w:rsidRDefault="00622FF4" w:rsidP="00770D5E">
      <w:pPr>
        <w:pStyle w:val="Sinespaciado"/>
        <w:numPr>
          <w:ilvl w:val="0"/>
          <w:numId w:val="1"/>
        </w:numPr>
        <w:jc w:val="both"/>
        <w:rPr>
          <w:rFonts w:cstheme="minorHAnsi"/>
        </w:rPr>
      </w:pPr>
      <w:r w:rsidRPr="00FE1B42">
        <w:rPr>
          <w:rFonts w:cstheme="minorHAnsi"/>
        </w:rPr>
        <w:t xml:space="preserve">Para dudas y consultas puedes escribir al correo </w:t>
      </w:r>
      <w:r w:rsidR="00653C48">
        <w:rPr>
          <w:rFonts w:cstheme="minorHAnsi"/>
          <w:b/>
        </w:rPr>
        <w:t xml:space="preserve">del profesor </w:t>
      </w:r>
      <w:r w:rsidR="00FE1B42">
        <w:rPr>
          <w:rFonts w:cstheme="minorHAnsi"/>
          <w:b/>
        </w:rPr>
        <w:t xml:space="preserve">Juan Jara </w:t>
      </w:r>
      <w:hyperlink r:id="rId9" w:history="1">
        <w:r w:rsidR="006D2043" w:rsidRPr="00CC260D">
          <w:rPr>
            <w:rStyle w:val="Hipervnculo"/>
            <w:rFonts w:cstheme="minorHAnsi"/>
            <w:b/>
          </w:rPr>
          <w:t>jjara</w:t>
        </w:r>
        <w:r w:rsidR="006D2043" w:rsidRPr="00CC260D">
          <w:rPr>
            <w:rStyle w:val="Hipervnculo"/>
            <w:rFonts w:cstheme="minorHAnsi"/>
          </w:rPr>
          <w:t>@isett.cl</w:t>
        </w:r>
      </w:hyperlink>
    </w:p>
    <w:p w14:paraId="5F86B6A9" w14:textId="77777777" w:rsidR="00653C48" w:rsidRPr="00770D5E" w:rsidRDefault="00653C48" w:rsidP="00653C48">
      <w:pPr>
        <w:pStyle w:val="Sinespaciado"/>
        <w:ind w:left="360"/>
        <w:jc w:val="center"/>
        <w:rPr>
          <w:rFonts w:cstheme="minorHAnsi"/>
          <w:b/>
          <w:bCs/>
          <w:sz w:val="24"/>
          <w:szCs w:val="24"/>
        </w:rPr>
      </w:pPr>
    </w:p>
    <w:p w14:paraId="589518D3" w14:textId="5AC1A805" w:rsidR="006D2043" w:rsidRDefault="00653C48" w:rsidP="00653C48">
      <w:pPr>
        <w:pStyle w:val="Sinespaciado"/>
        <w:ind w:left="360"/>
        <w:jc w:val="center"/>
        <w:rPr>
          <w:rFonts w:cstheme="minorHAnsi"/>
          <w:b/>
          <w:bCs/>
          <w:sz w:val="24"/>
          <w:szCs w:val="24"/>
        </w:rPr>
      </w:pPr>
      <w:r w:rsidRPr="00770D5E">
        <w:rPr>
          <w:rFonts w:cstheme="minorHAnsi"/>
          <w:b/>
          <w:bCs/>
          <w:sz w:val="24"/>
          <w:szCs w:val="24"/>
        </w:rPr>
        <w:t>Un país, muchas realidades: 756.950 km2 de Chile</w:t>
      </w:r>
    </w:p>
    <w:p w14:paraId="5257B3CA" w14:textId="77777777" w:rsidR="00770D5E" w:rsidRPr="00770D5E" w:rsidRDefault="00770D5E" w:rsidP="00770D5E">
      <w:pPr>
        <w:pStyle w:val="Sinespaciado"/>
        <w:ind w:left="360"/>
        <w:rPr>
          <w:rFonts w:cstheme="minorHAnsi"/>
          <w:b/>
          <w:bCs/>
          <w:sz w:val="24"/>
          <w:szCs w:val="24"/>
        </w:rPr>
      </w:pPr>
    </w:p>
    <w:p w14:paraId="5E6C21A6" w14:textId="669B9203" w:rsidR="005822F9" w:rsidRPr="00E31A6B" w:rsidRDefault="00770D5E" w:rsidP="00653C48">
      <w:pPr>
        <w:pStyle w:val="Sinespaciado"/>
        <w:ind w:left="360"/>
        <w:jc w:val="both"/>
        <w:rPr>
          <w:rFonts w:cstheme="minorHAnsi"/>
        </w:rPr>
      </w:pPr>
      <w:r w:rsidRPr="00E31A6B">
        <w:rPr>
          <w:rFonts w:cstheme="minorHAnsi"/>
        </w:rPr>
        <w:t>Chile</w:t>
      </w:r>
      <w:r w:rsidR="00D935B6">
        <w:rPr>
          <w:rFonts w:cstheme="minorHAnsi"/>
        </w:rPr>
        <w:t>,</w:t>
      </w:r>
      <w:r w:rsidRPr="00E31A6B">
        <w:rPr>
          <w:rFonts w:cstheme="minorHAnsi"/>
        </w:rPr>
        <w:t xml:space="preserve"> debido </w:t>
      </w:r>
      <w:r w:rsidR="00D935B6">
        <w:rPr>
          <w:rFonts w:cstheme="minorHAnsi"/>
        </w:rPr>
        <w:t xml:space="preserve">a su larga geografía, </w:t>
      </w:r>
      <w:r w:rsidRPr="00E31A6B">
        <w:rPr>
          <w:rFonts w:cstheme="minorHAnsi"/>
        </w:rPr>
        <w:t xml:space="preserve">es el </w:t>
      </w:r>
      <w:r w:rsidR="00D935B6">
        <w:rPr>
          <w:rFonts w:cstheme="minorHAnsi"/>
        </w:rPr>
        <w:t>segundo país mas largo de mundo</w:t>
      </w:r>
      <w:r w:rsidRPr="00E31A6B">
        <w:rPr>
          <w:rFonts w:cstheme="minorHAnsi"/>
        </w:rPr>
        <w:t xml:space="preserve"> lo </w:t>
      </w:r>
      <w:r w:rsidR="00D935B6">
        <w:rPr>
          <w:rFonts w:cstheme="minorHAnsi"/>
        </w:rPr>
        <w:t xml:space="preserve">que le </w:t>
      </w:r>
      <w:r w:rsidRPr="00E31A6B">
        <w:rPr>
          <w:rFonts w:cstheme="minorHAnsi"/>
        </w:rPr>
        <w:t>hace presentar una gran diversidad de climas, culturas y realidades las cuales conviven</w:t>
      </w:r>
      <w:r w:rsidR="004E6D9B">
        <w:rPr>
          <w:rFonts w:cstheme="minorHAnsi"/>
        </w:rPr>
        <w:t xml:space="preserve">, según la actual Constitución, </w:t>
      </w:r>
      <w:r w:rsidRPr="00E31A6B">
        <w:rPr>
          <w:rFonts w:cstheme="minorHAnsi"/>
        </w:rPr>
        <w:t xml:space="preserve"> en un mismo territorio bajo </w:t>
      </w:r>
      <w:r w:rsidR="004E6D9B">
        <w:rPr>
          <w:rFonts w:cstheme="minorHAnsi"/>
        </w:rPr>
        <w:t xml:space="preserve">y una misma nación </w:t>
      </w:r>
      <w:r w:rsidRPr="00E31A6B">
        <w:rPr>
          <w:rFonts w:cstheme="minorHAnsi"/>
        </w:rPr>
        <w:t>denominada la chilena</w:t>
      </w:r>
      <w:r w:rsidR="00D935B6">
        <w:rPr>
          <w:rFonts w:cstheme="minorHAnsi"/>
        </w:rPr>
        <w:t xml:space="preserve"> (no obstante existir las naciones indígenas como la mapuche y la r</w:t>
      </w:r>
      <w:r w:rsidR="005D3746">
        <w:rPr>
          <w:rFonts w:cstheme="minorHAnsi"/>
        </w:rPr>
        <w:t xml:space="preserve">apa </w:t>
      </w:r>
      <w:proofErr w:type="spellStart"/>
      <w:r w:rsidR="005D3746">
        <w:rPr>
          <w:rFonts w:cstheme="minorHAnsi"/>
        </w:rPr>
        <w:t>nui</w:t>
      </w:r>
      <w:proofErr w:type="spellEnd"/>
      <w:r w:rsidR="005D3746">
        <w:rPr>
          <w:rFonts w:cstheme="minorHAnsi"/>
        </w:rPr>
        <w:t>, por lo que la nueva Constitución debería incorporar la lógica de un Estado Plurinacional</w:t>
      </w:r>
      <w:r w:rsidR="00D935B6">
        <w:rPr>
          <w:rFonts w:cstheme="minorHAnsi"/>
        </w:rPr>
        <w:t>)</w:t>
      </w:r>
      <w:r w:rsidRPr="00E31A6B">
        <w:rPr>
          <w:rFonts w:cstheme="minorHAnsi"/>
        </w:rPr>
        <w:t xml:space="preserve">. </w:t>
      </w:r>
    </w:p>
    <w:p w14:paraId="526AD0CA" w14:textId="27D58190" w:rsidR="00E31A6B" w:rsidRDefault="00E31A6B">
      <w:pPr>
        <w:spacing w:after="160" w:line="259" w:lineRule="auto"/>
        <w:rPr>
          <w:rFonts w:cstheme="minorHAnsi"/>
          <w:b/>
          <w:bCs/>
          <w:sz w:val="24"/>
          <w:szCs w:val="24"/>
          <w:u w:val="single"/>
        </w:rPr>
      </w:pPr>
      <w:r>
        <w:rPr>
          <w:rFonts w:cstheme="minorHAnsi"/>
          <w:b/>
          <w:bCs/>
          <w:noProof/>
          <w:sz w:val="24"/>
          <w:szCs w:val="24"/>
          <w:u w:val="single"/>
        </w:rPr>
        <mc:AlternateContent>
          <mc:Choice Requires="wps">
            <w:drawing>
              <wp:anchor distT="0" distB="0" distL="114300" distR="114300" simplePos="0" relativeHeight="251660288" behindDoc="0" locked="0" layoutInCell="1" allowOverlap="1" wp14:anchorId="44D83785" wp14:editId="246512F7">
                <wp:simplePos x="0" y="0"/>
                <wp:positionH relativeFrom="column">
                  <wp:posOffset>159218</wp:posOffset>
                </wp:positionH>
                <wp:positionV relativeFrom="paragraph">
                  <wp:posOffset>83712</wp:posOffset>
                </wp:positionV>
                <wp:extent cx="4037162" cy="2898475"/>
                <wp:effectExtent l="0" t="0" r="1905" b="0"/>
                <wp:wrapNone/>
                <wp:docPr id="47" name="Cuadro de texto 47"/>
                <wp:cNvGraphicFramePr/>
                <a:graphic xmlns:a="http://schemas.openxmlformats.org/drawingml/2006/main">
                  <a:graphicData uri="http://schemas.microsoft.com/office/word/2010/wordprocessingShape">
                    <wps:wsp>
                      <wps:cNvSpPr txBox="1"/>
                      <wps:spPr>
                        <a:xfrm>
                          <a:off x="0" y="0"/>
                          <a:ext cx="4037162" cy="2898475"/>
                        </a:xfrm>
                        <a:prstGeom prst="rect">
                          <a:avLst/>
                        </a:prstGeom>
                        <a:solidFill>
                          <a:schemeClr val="lt1"/>
                        </a:solidFill>
                        <a:ln w="6350">
                          <a:noFill/>
                        </a:ln>
                      </wps:spPr>
                      <wps:txbx>
                        <w:txbxContent>
                          <w:p w14:paraId="0C2BFA25" w14:textId="7B0CE46D" w:rsidR="00E31A6B" w:rsidRDefault="0019341A" w:rsidP="00D67FC1">
                            <w:pPr>
                              <w:spacing w:line="240" w:lineRule="auto"/>
                              <w:jc w:val="both"/>
                              <w:rPr>
                                <w:lang w:val="es-MX"/>
                              </w:rPr>
                            </w:pPr>
                            <w:r>
                              <w:rPr>
                                <w:lang w:val="es-MX"/>
                              </w:rPr>
                              <w:t>Esta diversidad de igual manera se puede representar por medio de diferentes formas de expresión, las cuales se pueden clasificar de acuerdo a la temática que abarcan, por ejemplo, tenemos:</w:t>
                            </w:r>
                          </w:p>
                          <w:p w14:paraId="1CA76D83" w14:textId="1FECECA1" w:rsidR="0019341A" w:rsidRDefault="0019341A" w:rsidP="00D67FC1">
                            <w:pPr>
                              <w:spacing w:line="240" w:lineRule="auto"/>
                              <w:jc w:val="both"/>
                              <w:rPr>
                                <w:lang w:val="es-MX"/>
                              </w:rPr>
                            </w:pPr>
                            <w:r w:rsidRPr="0019341A">
                              <w:rPr>
                                <w:b/>
                                <w:bCs/>
                                <w:lang w:val="es-MX"/>
                              </w:rPr>
                              <w:t>Diversidad Étnica</w:t>
                            </w:r>
                            <w:r>
                              <w:rPr>
                                <w:lang w:val="es-MX"/>
                              </w:rPr>
                              <w:t xml:space="preserve">: Hace referencia a los múltiples grupos </w:t>
                            </w:r>
                            <w:proofErr w:type="spellStart"/>
                            <w:r w:rsidR="004E6D9B">
                              <w:rPr>
                                <w:lang w:val="es-MX"/>
                              </w:rPr>
                              <w:t>étno</w:t>
                            </w:r>
                            <w:proofErr w:type="spellEnd"/>
                            <w:r w:rsidR="004E6D9B">
                              <w:rPr>
                                <w:lang w:val="es-MX"/>
                              </w:rPr>
                              <w:t>-</w:t>
                            </w:r>
                            <w:r>
                              <w:rPr>
                                <w:lang w:val="es-MX"/>
                              </w:rPr>
                              <w:t>culturales que se pue</w:t>
                            </w:r>
                            <w:r w:rsidR="004E6D9B">
                              <w:rPr>
                                <w:lang w:val="es-MX"/>
                              </w:rPr>
                              <w:t xml:space="preserve">den encontrar en un territorio; </w:t>
                            </w:r>
                            <w:r>
                              <w:rPr>
                                <w:lang w:val="es-MX"/>
                              </w:rPr>
                              <w:t>dentro de esta definición podemos encontrar los pueblos originarios</w:t>
                            </w:r>
                            <w:r w:rsidR="00D935B6">
                              <w:rPr>
                                <w:lang w:val="es-MX"/>
                              </w:rPr>
                              <w:t xml:space="preserve"> (Mapuche, </w:t>
                            </w:r>
                            <w:proofErr w:type="spellStart"/>
                            <w:r w:rsidR="00D935B6">
                              <w:rPr>
                                <w:lang w:val="es-MX"/>
                              </w:rPr>
                              <w:t>Aymará</w:t>
                            </w:r>
                            <w:proofErr w:type="spellEnd"/>
                            <w:r w:rsidR="00D935B6">
                              <w:rPr>
                                <w:lang w:val="es-MX"/>
                              </w:rPr>
                              <w:t xml:space="preserve">, Rapa </w:t>
                            </w:r>
                            <w:proofErr w:type="spellStart"/>
                            <w:r w:rsidR="00D935B6">
                              <w:rPr>
                                <w:lang w:val="es-MX"/>
                              </w:rPr>
                              <w:t>nui</w:t>
                            </w:r>
                            <w:proofErr w:type="spellEnd"/>
                            <w:r w:rsidR="00D935B6">
                              <w:rPr>
                                <w:lang w:val="es-MX"/>
                              </w:rPr>
                              <w:t xml:space="preserve">, </w:t>
                            </w:r>
                            <w:proofErr w:type="spellStart"/>
                            <w:r w:rsidR="00D935B6">
                              <w:rPr>
                                <w:lang w:val="es-MX"/>
                              </w:rPr>
                              <w:t>etc</w:t>
                            </w:r>
                            <w:proofErr w:type="spellEnd"/>
                            <w:r w:rsidR="00D935B6">
                              <w:rPr>
                                <w:lang w:val="es-MX"/>
                              </w:rPr>
                              <w:t>)</w:t>
                            </w:r>
                            <w:r w:rsidR="004E6D9B">
                              <w:rPr>
                                <w:lang w:val="es-MX"/>
                              </w:rPr>
                              <w:t xml:space="preserve"> y a descendientes de colonos europeos </w:t>
                            </w:r>
                            <w:r>
                              <w:rPr>
                                <w:lang w:val="es-MX"/>
                              </w:rPr>
                              <w:t xml:space="preserve"> como la </w:t>
                            </w:r>
                            <w:r w:rsidR="004E6D9B">
                              <w:rPr>
                                <w:lang w:val="es-MX"/>
                              </w:rPr>
                              <w:t xml:space="preserve">comunidad </w:t>
                            </w:r>
                            <w:r>
                              <w:rPr>
                                <w:lang w:val="es-MX"/>
                              </w:rPr>
                              <w:t>italiana en la localidad de Capitán Pastene.</w:t>
                            </w:r>
                          </w:p>
                          <w:p w14:paraId="5325DDBC" w14:textId="17B4A465" w:rsidR="003E7166" w:rsidRDefault="003E7166" w:rsidP="00D67FC1">
                            <w:pPr>
                              <w:spacing w:line="240" w:lineRule="auto"/>
                              <w:jc w:val="both"/>
                              <w:rPr>
                                <w:lang w:val="es-MX"/>
                              </w:rPr>
                            </w:pPr>
                            <w:r w:rsidRPr="003E7166">
                              <w:rPr>
                                <w:b/>
                                <w:bCs/>
                                <w:lang w:val="es-MX"/>
                              </w:rPr>
                              <w:t>Diversidad Religiosa:</w:t>
                            </w:r>
                            <w:r>
                              <w:rPr>
                                <w:lang w:val="es-MX"/>
                              </w:rPr>
                              <w:t xml:space="preserve"> Dentro de nuestro país existe una variada gama de religiones que conviven dentro del territorio, podemos encontrar muchos tipos de iglesias (católicas, evangélicas, anglicanas, luteranas, adventistas, etc.), sinagogas (judaísmo), mezquitas (islam), cosmovisiones como la mapuche o pascuense.</w:t>
                            </w:r>
                          </w:p>
                          <w:p w14:paraId="2823DC58" w14:textId="77777777" w:rsidR="0019341A" w:rsidRPr="00E31A6B" w:rsidRDefault="0019341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47" o:spid="_x0000_s1026" type="#_x0000_t202" style="position:absolute;margin-left:12.55pt;margin-top:6.6pt;width:317.9pt;height:22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" fillcolor="white [3201]" stroked="f" strokeweight=".5pt">
                <v:textbox>
                  <w:txbxContent>
                    <w:p w14:paraId="0C2BFA25" w14:textId="7B0CE46D" w:rsidR="00E31A6B" w:rsidRDefault="0019341A" w:rsidP="00D67FC1">
                      <w:pPr>
                        <w:spacing w:line="240" w:lineRule="auto"/>
                        <w:jc w:val="both"/>
                        <w:rPr>
                          <w:lang w:val="es-MX"/>
                        </w:rPr>
                      </w:pPr>
                      <w:r>
                        <w:rPr>
                          <w:lang w:val="es-MX"/>
                        </w:rPr>
                        <w:t>Esta diversidad de igual manera se puede representar por medio de diferentes formas de expresión, las cuales se pueden clasificar de acuerdo a la temática que abarcan, por ejemplo, tenemos:</w:t>
                      </w:r>
                    </w:p>
                    <w:p w14:paraId="1CA76D83" w14:textId="1FECECA1" w:rsidR="0019341A" w:rsidRDefault="0019341A" w:rsidP="00D67FC1">
                      <w:pPr>
                        <w:spacing w:line="240" w:lineRule="auto"/>
                        <w:jc w:val="both"/>
                        <w:rPr>
                          <w:lang w:val="es-MX"/>
                        </w:rPr>
                      </w:pPr>
                      <w:r w:rsidRPr="0019341A">
                        <w:rPr>
                          <w:b/>
                          <w:bCs/>
                          <w:lang w:val="es-MX"/>
                        </w:rPr>
                        <w:t>Diversidad Étnica</w:t>
                      </w:r>
                      <w:r>
                        <w:rPr>
                          <w:lang w:val="es-MX"/>
                        </w:rPr>
                        <w:t xml:space="preserve">: Hace referencia a los múltiples grupos </w:t>
                      </w:r>
                      <w:proofErr w:type="spellStart"/>
                      <w:r w:rsidR="004E6D9B">
                        <w:rPr>
                          <w:lang w:val="es-MX"/>
                        </w:rPr>
                        <w:t>étno</w:t>
                      </w:r>
                      <w:proofErr w:type="spellEnd"/>
                      <w:r w:rsidR="004E6D9B">
                        <w:rPr>
                          <w:lang w:val="es-MX"/>
                        </w:rPr>
                        <w:t>-</w:t>
                      </w:r>
                      <w:r>
                        <w:rPr>
                          <w:lang w:val="es-MX"/>
                        </w:rPr>
                        <w:t>culturales que se pue</w:t>
                      </w:r>
                      <w:r w:rsidR="004E6D9B">
                        <w:rPr>
                          <w:lang w:val="es-MX"/>
                        </w:rPr>
                        <w:t xml:space="preserve">den encontrar en un territorio; </w:t>
                      </w:r>
                      <w:r>
                        <w:rPr>
                          <w:lang w:val="es-MX"/>
                        </w:rPr>
                        <w:t>dentro de esta definición podemos encontrar los pueblos originarios</w:t>
                      </w:r>
                      <w:r w:rsidR="00D935B6">
                        <w:rPr>
                          <w:lang w:val="es-MX"/>
                        </w:rPr>
                        <w:t xml:space="preserve"> (Mapuche, </w:t>
                      </w:r>
                      <w:proofErr w:type="spellStart"/>
                      <w:r w:rsidR="00D935B6">
                        <w:rPr>
                          <w:lang w:val="es-MX"/>
                        </w:rPr>
                        <w:t>Aymará</w:t>
                      </w:r>
                      <w:proofErr w:type="spellEnd"/>
                      <w:r w:rsidR="00D935B6">
                        <w:rPr>
                          <w:lang w:val="es-MX"/>
                        </w:rPr>
                        <w:t xml:space="preserve">, Rapa </w:t>
                      </w:r>
                      <w:proofErr w:type="spellStart"/>
                      <w:r w:rsidR="00D935B6">
                        <w:rPr>
                          <w:lang w:val="es-MX"/>
                        </w:rPr>
                        <w:t>nui</w:t>
                      </w:r>
                      <w:proofErr w:type="spellEnd"/>
                      <w:r w:rsidR="00D935B6">
                        <w:rPr>
                          <w:lang w:val="es-MX"/>
                        </w:rPr>
                        <w:t xml:space="preserve">, </w:t>
                      </w:r>
                      <w:proofErr w:type="spellStart"/>
                      <w:r w:rsidR="00D935B6">
                        <w:rPr>
                          <w:lang w:val="es-MX"/>
                        </w:rPr>
                        <w:t>etc</w:t>
                      </w:r>
                      <w:proofErr w:type="spellEnd"/>
                      <w:r w:rsidR="00D935B6">
                        <w:rPr>
                          <w:lang w:val="es-MX"/>
                        </w:rPr>
                        <w:t>)</w:t>
                      </w:r>
                      <w:r w:rsidR="004E6D9B">
                        <w:rPr>
                          <w:lang w:val="es-MX"/>
                        </w:rPr>
                        <w:t xml:space="preserve"> y a descendientes de colonos europeos </w:t>
                      </w:r>
                      <w:r>
                        <w:rPr>
                          <w:lang w:val="es-MX"/>
                        </w:rPr>
                        <w:t xml:space="preserve"> como la </w:t>
                      </w:r>
                      <w:r w:rsidR="004E6D9B">
                        <w:rPr>
                          <w:lang w:val="es-MX"/>
                        </w:rPr>
                        <w:t xml:space="preserve">comunidad </w:t>
                      </w:r>
                      <w:r>
                        <w:rPr>
                          <w:lang w:val="es-MX"/>
                        </w:rPr>
                        <w:t>italiana en la localidad de Capitán Pastene.</w:t>
                      </w:r>
                    </w:p>
                    <w:p w14:paraId="5325DDBC" w14:textId="17B4A465" w:rsidR="003E7166" w:rsidRDefault="003E7166" w:rsidP="00D67FC1">
                      <w:pPr>
                        <w:spacing w:line="240" w:lineRule="auto"/>
                        <w:jc w:val="both"/>
                        <w:rPr>
                          <w:lang w:val="es-MX"/>
                        </w:rPr>
                      </w:pPr>
                      <w:r w:rsidRPr="003E7166">
                        <w:rPr>
                          <w:b/>
                          <w:bCs/>
                          <w:lang w:val="es-MX"/>
                        </w:rPr>
                        <w:t>Diversidad Religiosa:</w:t>
                      </w:r>
                      <w:r>
                        <w:rPr>
                          <w:lang w:val="es-MX"/>
                        </w:rPr>
                        <w:t xml:space="preserve"> Dentro de nuestro país existe una variada gama de religiones que conviven dentro del territorio, podemos encontrar muchos tipos de iglesias (católicas, evangélicas, anglicanas, luteranas, adventistas, etc.), sinagogas (judaísmo), mezquitas (islam), cosmovisiones como la mapuche o pascuense.</w:t>
                      </w:r>
                    </w:p>
                    <w:p w14:paraId="2823DC58" w14:textId="77777777" w:rsidR="0019341A" w:rsidRPr="00E31A6B" w:rsidRDefault="0019341A">
                      <w:pPr>
                        <w:rPr>
                          <w:lang w:val="es-MX"/>
                        </w:rPr>
                      </w:pPr>
                    </w:p>
                  </w:txbxContent>
                </v:textbox>
              </v:shape>
            </w:pict>
          </mc:Fallback>
        </mc:AlternateContent>
      </w:r>
      <w:r>
        <w:rPr>
          <w:rFonts w:cstheme="minorHAnsi"/>
          <w:b/>
          <w:bCs/>
          <w:noProof/>
          <w:sz w:val="24"/>
          <w:szCs w:val="24"/>
          <w:u w:val="single"/>
        </w:rPr>
        <mc:AlternateContent>
          <mc:Choice Requires="wps">
            <w:drawing>
              <wp:anchor distT="0" distB="0" distL="114300" distR="114300" simplePos="0" relativeHeight="251659264" behindDoc="0" locked="0" layoutInCell="1" allowOverlap="1" wp14:anchorId="0CE39EAB" wp14:editId="5A0C7A93">
                <wp:simplePos x="0" y="0"/>
                <wp:positionH relativeFrom="margin">
                  <wp:posOffset>4326363</wp:posOffset>
                </wp:positionH>
                <wp:positionV relativeFrom="paragraph">
                  <wp:posOffset>5368</wp:posOffset>
                </wp:positionV>
                <wp:extent cx="2242329" cy="2932981"/>
                <wp:effectExtent l="0" t="0" r="5715" b="1270"/>
                <wp:wrapNone/>
                <wp:docPr id="1" name="Cuadro de texto 1"/>
                <wp:cNvGraphicFramePr/>
                <a:graphic xmlns:a="http://schemas.openxmlformats.org/drawingml/2006/main">
                  <a:graphicData uri="http://schemas.microsoft.com/office/word/2010/wordprocessingShape">
                    <wps:wsp>
                      <wps:cNvSpPr txBox="1"/>
                      <wps:spPr>
                        <a:xfrm>
                          <a:off x="0" y="0"/>
                          <a:ext cx="2242329" cy="2932981"/>
                        </a:xfrm>
                        <a:prstGeom prst="rect">
                          <a:avLst/>
                        </a:prstGeom>
                        <a:solidFill>
                          <a:schemeClr val="lt1"/>
                        </a:solidFill>
                        <a:ln w="6350">
                          <a:noFill/>
                        </a:ln>
                      </wps:spPr>
                      <wps:txbx>
                        <w:txbxContent>
                          <w:p w14:paraId="36236438" w14:textId="702784EB" w:rsidR="00E31A6B" w:rsidRDefault="00E31A6B">
                            <w:r>
                              <w:rPr>
                                <w:noProof/>
                              </w:rPr>
                              <w:drawing>
                                <wp:inline distT="0" distB="0" distL="0" distR="0" wp14:anchorId="37F55A9E" wp14:editId="5E4B961A">
                                  <wp:extent cx="2485272" cy="2757054"/>
                                  <wp:effectExtent l="0" t="0" r="0" b="5715"/>
                                  <wp:docPr id="46" name="Imagen 46" descr="Zonas naturales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naturales de Chile"/>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19996" cy="27955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340.65pt;margin-top:.4pt;width:176.55pt;height:23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" fillcolor="white [3201]" stroked="f" strokeweight=".5pt">
                <v:textbox>
                  <w:txbxContent>
                    <w:p w14:paraId="36236438" w14:textId="702784EB" w:rsidR="00E31A6B" w:rsidRDefault="00E31A6B">
                      <w:r>
                        <w:rPr>
                          <w:noProof/>
                        </w:rPr>
                        <w:drawing>
                          <wp:inline distT="0" distB="0" distL="0" distR="0" wp14:anchorId="37F55A9E" wp14:editId="5E4B961A">
                            <wp:extent cx="2485272" cy="2757054"/>
                            <wp:effectExtent l="0" t="0" r="0" b="5715"/>
                            <wp:docPr id="46" name="Imagen 46" descr="Zonas naturales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naturales de Chile"/>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19996" cy="2795576"/>
                                    </a:xfrm>
                                    <a:prstGeom prst="rect">
                                      <a:avLst/>
                                    </a:prstGeom>
                                    <a:noFill/>
                                    <a:ln>
                                      <a:noFill/>
                                    </a:ln>
                                  </pic:spPr>
                                </pic:pic>
                              </a:graphicData>
                            </a:graphic>
                          </wp:inline>
                        </w:drawing>
                      </w:r>
                    </w:p>
                  </w:txbxContent>
                </v:textbox>
                <w10:wrap anchorx="margin"/>
              </v:shape>
            </w:pict>
          </mc:Fallback>
        </mc:AlternateContent>
      </w:r>
    </w:p>
    <w:p w14:paraId="48AECD58" w14:textId="473EF877" w:rsidR="00E31A6B" w:rsidRDefault="00E31A6B">
      <w:pPr>
        <w:spacing w:after="160" w:line="259" w:lineRule="auto"/>
        <w:rPr>
          <w:rFonts w:cstheme="minorHAnsi"/>
          <w:b/>
          <w:bCs/>
          <w:sz w:val="24"/>
          <w:szCs w:val="24"/>
          <w:u w:val="single"/>
        </w:rPr>
      </w:pPr>
    </w:p>
    <w:p w14:paraId="55CEC366" w14:textId="782AF58B" w:rsidR="00E31A6B" w:rsidRDefault="00E31A6B">
      <w:pPr>
        <w:spacing w:after="160" w:line="259" w:lineRule="auto"/>
        <w:rPr>
          <w:rFonts w:cstheme="minorHAnsi"/>
          <w:b/>
          <w:bCs/>
          <w:sz w:val="24"/>
          <w:szCs w:val="24"/>
          <w:u w:val="single"/>
        </w:rPr>
      </w:pPr>
    </w:p>
    <w:p w14:paraId="231ADF5E" w14:textId="58F7D504" w:rsidR="00E31A6B" w:rsidRDefault="00E31A6B">
      <w:pPr>
        <w:spacing w:after="160" w:line="259" w:lineRule="auto"/>
        <w:rPr>
          <w:rFonts w:cstheme="minorHAnsi"/>
          <w:b/>
          <w:bCs/>
          <w:sz w:val="24"/>
          <w:szCs w:val="24"/>
          <w:u w:val="single"/>
        </w:rPr>
      </w:pPr>
    </w:p>
    <w:p w14:paraId="36B3D950" w14:textId="2CA4AA41" w:rsidR="00E31A6B" w:rsidRDefault="00E31A6B">
      <w:pPr>
        <w:spacing w:after="160" w:line="259" w:lineRule="auto"/>
        <w:rPr>
          <w:rFonts w:cstheme="minorHAnsi"/>
          <w:b/>
          <w:bCs/>
          <w:sz w:val="24"/>
          <w:szCs w:val="24"/>
          <w:u w:val="single"/>
        </w:rPr>
      </w:pPr>
    </w:p>
    <w:p w14:paraId="4424516F" w14:textId="4054F6A7" w:rsidR="00E31A6B" w:rsidRDefault="00E31A6B">
      <w:pPr>
        <w:spacing w:after="160" w:line="259" w:lineRule="auto"/>
        <w:rPr>
          <w:rFonts w:cstheme="minorHAnsi"/>
          <w:b/>
          <w:bCs/>
          <w:sz w:val="24"/>
          <w:szCs w:val="24"/>
          <w:u w:val="single"/>
        </w:rPr>
      </w:pPr>
    </w:p>
    <w:p w14:paraId="16872AA7" w14:textId="5A7C152B" w:rsidR="00E31A6B" w:rsidRDefault="00E31A6B">
      <w:pPr>
        <w:spacing w:after="160" w:line="259" w:lineRule="auto"/>
        <w:rPr>
          <w:rFonts w:cstheme="minorHAnsi"/>
          <w:b/>
          <w:bCs/>
          <w:sz w:val="24"/>
          <w:szCs w:val="24"/>
          <w:u w:val="single"/>
        </w:rPr>
      </w:pPr>
    </w:p>
    <w:p w14:paraId="6544FDEB" w14:textId="22CDFE69" w:rsidR="00E31A6B" w:rsidRDefault="00E31A6B">
      <w:pPr>
        <w:spacing w:after="160" w:line="259" w:lineRule="auto"/>
        <w:rPr>
          <w:rFonts w:cstheme="minorHAnsi"/>
          <w:b/>
          <w:bCs/>
          <w:sz w:val="24"/>
          <w:szCs w:val="24"/>
          <w:u w:val="single"/>
        </w:rPr>
      </w:pPr>
    </w:p>
    <w:p w14:paraId="53A5B40C" w14:textId="16F90927" w:rsidR="00E31A6B" w:rsidRDefault="00E31A6B">
      <w:pPr>
        <w:spacing w:after="160" w:line="259" w:lineRule="auto"/>
        <w:rPr>
          <w:rFonts w:cstheme="minorHAnsi"/>
          <w:b/>
          <w:bCs/>
          <w:sz w:val="24"/>
          <w:szCs w:val="24"/>
          <w:u w:val="single"/>
        </w:rPr>
      </w:pPr>
    </w:p>
    <w:p w14:paraId="6AE0DA02" w14:textId="7A5BEC48" w:rsidR="00E31A6B" w:rsidRDefault="003E7166">
      <w:pPr>
        <w:spacing w:after="160" w:line="259" w:lineRule="auto"/>
        <w:rPr>
          <w:rFonts w:cstheme="minorHAnsi"/>
          <w:b/>
          <w:bCs/>
          <w:sz w:val="24"/>
          <w:szCs w:val="24"/>
          <w:u w:val="single"/>
        </w:rPr>
      </w:pPr>
      <w:r>
        <w:rPr>
          <w:rFonts w:cstheme="minorHAnsi"/>
          <w:b/>
          <w:bCs/>
          <w:noProof/>
          <w:sz w:val="24"/>
          <w:szCs w:val="24"/>
          <w:u w:val="single"/>
        </w:rPr>
        <mc:AlternateContent>
          <mc:Choice Requires="wps">
            <w:drawing>
              <wp:anchor distT="0" distB="0" distL="114300" distR="114300" simplePos="0" relativeHeight="251661312" behindDoc="0" locked="0" layoutInCell="1" allowOverlap="1" wp14:anchorId="1C9BA9DF" wp14:editId="6DEFF639">
                <wp:simplePos x="0" y="0"/>
                <wp:positionH relativeFrom="column">
                  <wp:posOffset>151178</wp:posOffset>
                </wp:positionH>
                <wp:positionV relativeFrom="paragraph">
                  <wp:posOffset>9705</wp:posOffset>
                </wp:positionV>
                <wp:extent cx="6357668" cy="2260120"/>
                <wp:effectExtent l="0" t="0" r="5080" b="6985"/>
                <wp:wrapNone/>
                <wp:docPr id="48" name="Cuadro de texto 48"/>
                <wp:cNvGraphicFramePr/>
                <a:graphic xmlns:a="http://schemas.openxmlformats.org/drawingml/2006/main">
                  <a:graphicData uri="http://schemas.microsoft.com/office/word/2010/wordprocessingShape">
                    <wps:wsp>
                      <wps:cNvSpPr txBox="1"/>
                      <wps:spPr>
                        <a:xfrm>
                          <a:off x="0" y="0"/>
                          <a:ext cx="6357668" cy="2260120"/>
                        </a:xfrm>
                        <a:prstGeom prst="rect">
                          <a:avLst/>
                        </a:prstGeom>
                        <a:solidFill>
                          <a:schemeClr val="lt1"/>
                        </a:solidFill>
                        <a:ln w="6350">
                          <a:noFill/>
                        </a:ln>
                      </wps:spPr>
                      <wps:txbx>
                        <w:txbxContent>
                          <w:p w14:paraId="4EC987A1" w14:textId="6C3A8314" w:rsidR="003E7166" w:rsidRDefault="003E7166" w:rsidP="00D67FC1">
                            <w:pPr>
                              <w:spacing w:line="240" w:lineRule="auto"/>
                              <w:jc w:val="both"/>
                              <w:rPr>
                                <w:lang w:val="es-MX"/>
                              </w:rPr>
                            </w:pPr>
                            <w:r w:rsidRPr="003E7166">
                              <w:rPr>
                                <w:b/>
                                <w:bCs/>
                                <w:lang w:val="es-MX"/>
                              </w:rPr>
                              <w:t xml:space="preserve">Diversidad </w:t>
                            </w:r>
                            <w:r w:rsidR="00D67FC1">
                              <w:rPr>
                                <w:b/>
                                <w:bCs/>
                                <w:lang w:val="es-MX"/>
                              </w:rPr>
                              <w:t>L</w:t>
                            </w:r>
                            <w:r w:rsidRPr="003E7166">
                              <w:rPr>
                                <w:b/>
                                <w:bCs/>
                                <w:lang w:val="es-MX"/>
                              </w:rPr>
                              <w:t>ingüística:</w:t>
                            </w:r>
                            <w:r>
                              <w:rPr>
                                <w:lang w:val="es-MX"/>
                              </w:rPr>
                              <w:t xml:space="preserve"> Si bien el idioma o lengua forma parte de una cultura y/o etnia, también se puede reconocer como un tipo de diversidad, podemos encontrar el mapudungun, el español o alemán. Sin embargo, dentro del mismo país podemos encontrar dialectos característicos de las zonas, por ejemplo, expresiones como el ‘’Jue’’ del sur o ‘’hacer una cucha’’ o ‘’una vaca’’ son representativas. </w:t>
                            </w:r>
                          </w:p>
                          <w:p w14:paraId="25AF29C1" w14:textId="39704B57" w:rsidR="003E7166" w:rsidRDefault="003E7166" w:rsidP="00D67FC1">
                            <w:pPr>
                              <w:spacing w:line="240" w:lineRule="auto"/>
                              <w:jc w:val="both"/>
                              <w:rPr>
                                <w:lang w:val="es-MX"/>
                              </w:rPr>
                            </w:pPr>
                            <w:r w:rsidRPr="003E7166">
                              <w:rPr>
                                <w:b/>
                                <w:bCs/>
                                <w:lang w:val="es-MX"/>
                              </w:rPr>
                              <w:t xml:space="preserve">Diversidad </w:t>
                            </w:r>
                            <w:r w:rsidR="00D67FC1">
                              <w:rPr>
                                <w:b/>
                                <w:bCs/>
                                <w:lang w:val="es-MX"/>
                              </w:rPr>
                              <w:t>S</w:t>
                            </w:r>
                            <w:r w:rsidRPr="003E7166">
                              <w:rPr>
                                <w:b/>
                                <w:bCs/>
                                <w:lang w:val="es-MX"/>
                              </w:rPr>
                              <w:t>exual:</w:t>
                            </w:r>
                            <w:r>
                              <w:rPr>
                                <w:lang w:val="es-MX"/>
                              </w:rPr>
                              <w:t xml:space="preserve"> Se refiere a las diversidades de sexos, géneros, orientaciones sexuales sin necesidad de marcar una diferencia entre una y otra, trasformando esta definición en una oportunidad de aceptación a la diversidad individual de las personas por sus preferencias.</w:t>
                            </w:r>
                          </w:p>
                          <w:p w14:paraId="40C23D8D" w14:textId="41BB55D6" w:rsidR="003E7166" w:rsidRPr="003E7166" w:rsidRDefault="003E7166" w:rsidP="00D67FC1">
                            <w:pPr>
                              <w:spacing w:line="240" w:lineRule="auto"/>
                              <w:jc w:val="both"/>
                              <w:rPr>
                                <w:lang w:val="es-MX"/>
                              </w:rPr>
                            </w:pPr>
                            <w:r w:rsidRPr="00D67FC1">
                              <w:rPr>
                                <w:b/>
                                <w:bCs/>
                                <w:lang w:val="es-MX"/>
                              </w:rPr>
                              <w:t xml:space="preserve">Diversidad </w:t>
                            </w:r>
                            <w:r w:rsidR="00D67FC1">
                              <w:rPr>
                                <w:b/>
                                <w:bCs/>
                                <w:lang w:val="es-MX"/>
                              </w:rPr>
                              <w:t>F</w:t>
                            </w:r>
                            <w:r w:rsidR="00D67FC1" w:rsidRPr="00D67FC1">
                              <w:rPr>
                                <w:b/>
                                <w:bCs/>
                                <w:lang w:val="es-MX"/>
                              </w:rPr>
                              <w:t>uncional</w:t>
                            </w:r>
                            <w:r w:rsidR="00D67FC1">
                              <w:rPr>
                                <w:lang w:val="es-MX"/>
                              </w:rPr>
                              <w:t xml:space="preserve">: hace referencia a los diferentes tipos de capacidades y funcionalidades que una persona de acuerdo a su cuerpo y mente, dentro de </w:t>
                            </w:r>
                            <w:proofErr w:type="gramStart"/>
                            <w:r w:rsidR="00D67FC1">
                              <w:rPr>
                                <w:lang w:val="es-MX"/>
                              </w:rPr>
                              <w:t>esta definición todos y todas</w:t>
                            </w:r>
                            <w:proofErr w:type="gramEnd"/>
                            <w:r w:rsidR="00D67FC1">
                              <w:rPr>
                                <w:lang w:val="es-MX"/>
                              </w:rPr>
                              <w:t xml:space="preserve"> estamos incluidos ya que todos tenemos un sistema o forma de vivir diferente. Este termino se acuña para desplazar el concepto de </w:t>
                            </w:r>
                            <w:r w:rsidR="00D67FC1" w:rsidRPr="00D67FC1">
                              <w:rPr>
                                <w:i/>
                                <w:iCs/>
                                <w:lang w:val="es-MX"/>
                              </w:rPr>
                              <w:t>‘’discapacidad’’</w:t>
                            </w:r>
                            <w:r w:rsidR="00D67FC1">
                              <w:rPr>
                                <w:i/>
                                <w:iCs/>
                                <w:lang w:val="es-MX"/>
                              </w:rPr>
                              <w:t>.</w:t>
                            </w:r>
                            <w:r w:rsidR="00D67FC1">
                              <w:rPr>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BA9DF" id="Cuadro de texto 48" o:spid="_x0000_s1028" type="#_x0000_t202" style="position:absolute;margin-left:11.9pt;margin-top:.75pt;width:500.6pt;height:1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" fillcolor="white [3201]" stroked="f" strokeweight=".5pt">
                <v:textbox>
                  <w:txbxContent>
                    <w:p w14:paraId="4EC987A1" w14:textId="6C3A8314" w:rsidR="003E7166" w:rsidRDefault="003E7166" w:rsidP="00D67FC1">
                      <w:pPr>
                        <w:spacing w:line="240" w:lineRule="auto"/>
                        <w:jc w:val="both"/>
                        <w:rPr>
                          <w:lang w:val="es-MX"/>
                        </w:rPr>
                      </w:pPr>
                      <w:r w:rsidRPr="003E7166">
                        <w:rPr>
                          <w:b/>
                          <w:bCs/>
                          <w:lang w:val="es-MX"/>
                        </w:rPr>
                        <w:t xml:space="preserve">Diversidad </w:t>
                      </w:r>
                      <w:r w:rsidR="00D67FC1">
                        <w:rPr>
                          <w:b/>
                          <w:bCs/>
                          <w:lang w:val="es-MX"/>
                        </w:rPr>
                        <w:t>L</w:t>
                      </w:r>
                      <w:r w:rsidRPr="003E7166">
                        <w:rPr>
                          <w:b/>
                          <w:bCs/>
                          <w:lang w:val="es-MX"/>
                        </w:rPr>
                        <w:t>ingüística:</w:t>
                      </w:r>
                      <w:r>
                        <w:rPr>
                          <w:lang w:val="es-MX"/>
                        </w:rPr>
                        <w:t xml:space="preserve"> Si bien el idioma o lengua forma parte de una cultura y/o etnia, también se puede reconocer como un tipo de diversidad, podemos encontrar el mapudungun, el español o alemán. Sin embargo, dentro del mismo país podemos encontrar dialectos característicos de las zonas, por ejemplo, expresiones como el ‘’Jue’’ del sur o ‘’hacer una cucha’’ o ‘’una vaca’’ son representativas. </w:t>
                      </w:r>
                    </w:p>
                    <w:p w14:paraId="25AF29C1" w14:textId="39704B57" w:rsidR="003E7166" w:rsidRDefault="003E7166" w:rsidP="00D67FC1">
                      <w:pPr>
                        <w:spacing w:line="240" w:lineRule="auto"/>
                        <w:jc w:val="both"/>
                        <w:rPr>
                          <w:lang w:val="es-MX"/>
                        </w:rPr>
                      </w:pPr>
                      <w:r w:rsidRPr="003E7166">
                        <w:rPr>
                          <w:b/>
                          <w:bCs/>
                          <w:lang w:val="es-MX"/>
                        </w:rPr>
                        <w:t xml:space="preserve">Diversidad </w:t>
                      </w:r>
                      <w:r w:rsidR="00D67FC1">
                        <w:rPr>
                          <w:b/>
                          <w:bCs/>
                          <w:lang w:val="es-MX"/>
                        </w:rPr>
                        <w:t>S</w:t>
                      </w:r>
                      <w:r w:rsidRPr="003E7166">
                        <w:rPr>
                          <w:b/>
                          <w:bCs/>
                          <w:lang w:val="es-MX"/>
                        </w:rPr>
                        <w:t>exual:</w:t>
                      </w:r>
                      <w:r>
                        <w:rPr>
                          <w:lang w:val="es-MX"/>
                        </w:rPr>
                        <w:t xml:space="preserve"> Se refiere a las diversidades de sexos, géneros, orientaciones sexuales sin necesidad de marcar una diferencia entre una y otra, trasformando esta definición en una oportunidad de aceptación a la diversidad individual de las personas por sus preferencias.</w:t>
                      </w:r>
                    </w:p>
                    <w:p w14:paraId="40C23D8D" w14:textId="41BB55D6" w:rsidR="003E7166" w:rsidRPr="003E7166" w:rsidRDefault="003E7166" w:rsidP="00D67FC1">
                      <w:pPr>
                        <w:spacing w:line="240" w:lineRule="auto"/>
                        <w:jc w:val="both"/>
                        <w:rPr>
                          <w:lang w:val="es-MX"/>
                        </w:rPr>
                      </w:pPr>
                      <w:r w:rsidRPr="00D67FC1">
                        <w:rPr>
                          <w:b/>
                          <w:bCs/>
                          <w:lang w:val="es-MX"/>
                        </w:rPr>
                        <w:t xml:space="preserve">Diversidad </w:t>
                      </w:r>
                      <w:r w:rsidR="00D67FC1">
                        <w:rPr>
                          <w:b/>
                          <w:bCs/>
                          <w:lang w:val="es-MX"/>
                        </w:rPr>
                        <w:t>F</w:t>
                      </w:r>
                      <w:r w:rsidR="00D67FC1" w:rsidRPr="00D67FC1">
                        <w:rPr>
                          <w:b/>
                          <w:bCs/>
                          <w:lang w:val="es-MX"/>
                        </w:rPr>
                        <w:t>uncional</w:t>
                      </w:r>
                      <w:r w:rsidR="00D67FC1">
                        <w:rPr>
                          <w:lang w:val="es-MX"/>
                        </w:rPr>
                        <w:t xml:space="preserve">: hace referencia a los diferentes tipos de capacidades y funcionalidades que una persona de acuerdo a su cuerpo y mente, dentro de esta definición todos y todas estamos incluidos ya que todos tenemos un sistema o forma de vivir diferente. Este termino se acuña para desplazar el concepto de </w:t>
                      </w:r>
                      <w:r w:rsidR="00D67FC1" w:rsidRPr="00D67FC1">
                        <w:rPr>
                          <w:i/>
                          <w:iCs/>
                          <w:lang w:val="es-MX"/>
                        </w:rPr>
                        <w:t>‘’discapacidad’’</w:t>
                      </w:r>
                      <w:r w:rsidR="00D67FC1">
                        <w:rPr>
                          <w:i/>
                          <w:iCs/>
                          <w:lang w:val="es-MX"/>
                        </w:rPr>
                        <w:t>.</w:t>
                      </w:r>
                      <w:r w:rsidR="00D67FC1">
                        <w:rPr>
                          <w:lang w:val="es-MX"/>
                        </w:rPr>
                        <w:t xml:space="preserve"> </w:t>
                      </w:r>
                    </w:p>
                  </w:txbxContent>
                </v:textbox>
              </v:shape>
            </w:pict>
          </mc:Fallback>
        </mc:AlternateContent>
      </w:r>
    </w:p>
    <w:p w14:paraId="76DEE3D4" w14:textId="666CE361" w:rsidR="00E31A6B" w:rsidRDefault="00E31A6B">
      <w:pPr>
        <w:spacing w:after="160" w:line="259" w:lineRule="auto"/>
        <w:rPr>
          <w:rFonts w:cstheme="minorHAnsi"/>
          <w:b/>
          <w:bCs/>
          <w:sz w:val="24"/>
          <w:szCs w:val="24"/>
          <w:u w:val="single"/>
        </w:rPr>
      </w:pPr>
    </w:p>
    <w:p w14:paraId="5FC09B91" w14:textId="7B1D0501" w:rsidR="00E31A6B" w:rsidRDefault="00E31A6B">
      <w:pPr>
        <w:spacing w:after="160" w:line="259" w:lineRule="auto"/>
        <w:rPr>
          <w:rFonts w:cstheme="minorHAnsi"/>
          <w:b/>
          <w:bCs/>
          <w:sz w:val="24"/>
          <w:szCs w:val="24"/>
          <w:u w:val="single"/>
        </w:rPr>
      </w:pPr>
    </w:p>
    <w:p w14:paraId="2355F6D2" w14:textId="33EA88B8" w:rsidR="00E31A6B" w:rsidRDefault="00E31A6B">
      <w:pPr>
        <w:spacing w:after="160" w:line="259" w:lineRule="auto"/>
        <w:rPr>
          <w:rFonts w:cstheme="minorHAnsi"/>
          <w:b/>
          <w:bCs/>
          <w:sz w:val="24"/>
          <w:szCs w:val="24"/>
          <w:u w:val="single"/>
        </w:rPr>
      </w:pPr>
    </w:p>
    <w:p w14:paraId="478BB7AF" w14:textId="5612A14B" w:rsidR="00E31A6B" w:rsidRDefault="00E31A6B">
      <w:pPr>
        <w:spacing w:after="160" w:line="259" w:lineRule="auto"/>
        <w:rPr>
          <w:rFonts w:cstheme="minorHAnsi"/>
          <w:b/>
          <w:bCs/>
          <w:sz w:val="24"/>
          <w:szCs w:val="24"/>
          <w:u w:val="single"/>
        </w:rPr>
      </w:pPr>
    </w:p>
    <w:p w14:paraId="23C2A997" w14:textId="7DF0DC8B" w:rsidR="00E31A6B" w:rsidRDefault="00E31A6B">
      <w:pPr>
        <w:spacing w:after="160" w:line="259" w:lineRule="auto"/>
        <w:rPr>
          <w:rFonts w:cstheme="minorHAnsi"/>
          <w:b/>
          <w:bCs/>
          <w:sz w:val="24"/>
          <w:szCs w:val="24"/>
          <w:u w:val="single"/>
        </w:rPr>
      </w:pPr>
    </w:p>
    <w:p w14:paraId="1C49C6C5" w14:textId="77777777" w:rsidR="00E31A6B" w:rsidRDefault="00E31A6B">
      <w:pPr>
        <w:spacing w:after="160" w:line="259" w:lineRule="auto"/>
        <w:rPr>
          <w:rFonts w:cstheme="minorHAnsi"/>
          <w:b/>
          <w:bCs/>
          <w:sz w:val="24"/>
          <w:szCs w:val="24"/>
          <w:u w:val="single"/>
        </w:rPr>
      </w:pPr>
    </w:p>
    <w:p w14:paraId="595165F8" w14:textId="7BBFEC92" w:rsidR="00770D5E" w:rsidRDefault="00770D5E">
      <w:pPr>
        <w:spacing w:after="160" w:line="259" w:lineRule="auto"/>
        <w:rPr>
          <w:rFonts w:eastAsiaTheme="minorHAnsi" w:cstheme="minorHAnsi"/>
          <w:b/>
          <w:bCs/>
          <w:sz w:val="24"/>
          <w:szCs w:val="24"/>
          <w:u w:val="single"/>
          <w:lang w:eastAsia="en-US"/>
        </w:rPr>
      </w:pPr>
    </w:p>
    <w:p w14:paraId="2814E95D" w14:textId="597E9191" w:rsidR="00D67FC1" w:rsidRDefault="00D67FC1" w:rsidP="00D404D9">
      <w:pPr>
        <w:spacing w:after="160" w:line="240" w:lineRule="auto"/>
        <w:jc w:val="center"/>
        <w:rPr>
          <w:rFonts w:cstheme="minorHAnsi"/>
          <w:b/>
          <w:bCs/>
          <w:sz w:val="24"/>
          <w:szCs w:val="24"/>
          <w:u w:val="single"/>
        </w:rPr>
      </w:pPr>
      <w:r>
        <w:rPr>
          <w:rFonts w:cstheme="minorHAnsi"/>
          <w:b/>
          <w:bCs/>
          <w:sz w:val="24"/>
          <w:szCs w:val="24"/>
          <w:u w:val="single"/>
        </w:rPr>
        <w:br w:type="page"/>
      </w:r>
      <w:r>
        <w:rPr>
          <w:rFonts w:cstheme="minorHAnsi"/>
          <w:b/>
          <w:bCs/>
          <w:sz w:val="24"/>
          <w:szCs w:val="24"/>
          <w:u w:val="single"/>
        </w:rPr>
        <w:lastRenderedPageBreak/>
        <w:t>La clave para una en democracia: Inclusión v/s integridad</w:t>
      </w:r>
    </w:p>
    <w:p w14:paraId="67A342B6" w14:textId="254CEB2E" w:rsidR="00D67FC1" w:rsidRDefault="00D67FC1" w:rsidP="00D404D9">
      <w:pPr>
        <w:spacing w:after="160" w:line="240" w:lineRule="auto"/>
        <w:jc w:val="both"/>
        <w:rPr>
          <w:rFonts w:cstheme="minorHAnsi"/>
        </w:rPr>
      </w:pPr>
      <w:r w:rsidRPr="00D67FC1">
        <w:rPr>
          <w:rFonts w:cstheme="minorHAnsi"/>
        </w:rPr>
        <w:t>Duran</w:t>
      </w:r>
      <w:r w:rsidR="00270E68">
        <w:rPr>
          <w:rFonts w:cstheme="minorHAnsi"/>
        </w:rPr>
        <w:t>te el semestre pasado se trabajó</w:t>
      </w:r>
      <w:r w:rsidRPr="00D67FC1">
        <w:rPr>
          <w:rFonts w:cstheme="minorHAnsi"/>
        </w:rPr>
        <w:t xml:space="preserve"> un </w:t>
      </w:r>
      <w:proofErr w:type="spellStart"/>
      <w:r w:rsidRPr="00D67FC1">
        <w:rPr>
          <w:rFonts w:cstheme="minorHAnsi"/>
        </w:rPr>
        <w:t>termino</w:t>
      </w:r>
      <w:proofErr w:type="spellEnd"/>
      <w:r w:rsidRPr="00D67FC1">
        <w:rPr>
          <w:rFonts w:cstheme="minorHAnsi"/>
        </w:rPr>
        <w:t xml:space="preserve"> denominado democracia el cual hace alusión a un sistema político y de conformación de la sociedad basado en los derechos humanos y el respeto de ellos, es por esto que las diferentes diversidades que podemos encontrar en un territorio se deben comprender bajo un concepto de inclusión la cual se suele confundir con integración, pero ¿Cuál es la diferencia entre uno y el otro?  </w:t>
      </w:r>
    </w:p>
    <w:p w14:paraId="45A6BB98" w14:textId="4EC552D3" w:rsidR="00D67FC1" w:rsidRDefault="00B43A41" w:rsidP="00D67FC1">
      <w:pPr>
        <w:spacing w:after="160" w:line="259" w:lineRule="auto"/>
        <w:jc w:val="both"/>
        <w:rPr>
          <w:rFonts w:eastAsiaTheme="minorHAnsi" w:cstheme="minorHAnsi"/>
          <w:b/>
          <w:bCs/>
          <w:sz w:val="24"/>
          <w:szCs w:val="24"/>
          <w:u w:val="single"/>
          <w:lang w:eastAsia="en-US"/>
        </w:rPr>
      </w:pPr>
      <w:r>
        <w:rPr>
          <w:rFonts w:eastAsiaTheme="minorHAnsi" w:cstheme="minorHAnsi"/>
          <w:b/>
          <w:bCs/>
          <w:noProof/>
          <w:sz w:val="24"/>
          <w:szCs w:val="24"/>
          <w:u w:val="single"/>
        </w:rPr>
        <mc:AlternateContent>
          <mc:Choice Requires="wps">
            <w:drawing>
              <wp:anchor distT="0" distB="0" distL="114300" distR="114300" simplePos="0" relativeHeight="251664384" behindDoc="0" locked="0" layoutInCell="1" allowOverlap="1" wp14:anchorId="2F13AEA1" wp14:editId="4C4E1B01">
                <wp:simplePos x="0" y="0"/>
                <wp:positionH relativeFrom="column">
                  <wp:posOffset>4308475</wp:posOffset>
                </wp:positionH>
                <wp:positionV relativeFrom="paragraph">
                  <wp:posOffset>197269</wp:posOffset>
                </wp:positionV>
                <wp:extent cx="1104181" cy="319177"/>
                <wp:effectExtent l="0" t="0" r="20320" b="24130"/>
                <wp:wrapNone/>
                <wp:docPr id="50" name="Cuadro de texto 50"/>
                <wp:cNvGraphicFramePr/>
                <a:graphic xmlns:a="http://schemas.openxmlformats.org/drawingml/2006/main">
                  <a:graphicData uri="http://schemas.microsoft.com/office/word/2010/wordprocessingShape">
                    <wps:wsp>
                      <wps:cNvSpPr txBox="1"/>
                      <wps:spPr>
                        <a:xfrm>
                          <a:off x="0" y="0"/>
                          <a:ext cx="1104181" cy="319177"/>
                        </a:xfrm>
                        <a:prstGeom prst="rect">
                          <a:avLst/>
                        </a:prstGeom>
                        <a:solidFill>
                          <a:schemeClr val="lt1"/>
                        </a:solidFill>
                        <a:ln w="6350">
                          <a:solidFill>
                            <a:prstClr val="black"/>
                          </a:solidFill>
                        </a:ln>
                      </wps:spPr>
                      <wps:txbx>
                        <w:txbxContent>
                          <w:p w14:paraId="49482BF2" w14:textId="61D3C614" w:rsidR="00D67FC1" w:rsidRPr="00D67FC1" w:rsidRDefault="00D67FC1" w:rsidP="00D67FC1">
                            <w:pPr>
                              <w:jc w:val="center"/>
                              <w:rPr>
                                <w:b/>
                                <w:bCs/>
                                <w:sz w:val="28"/>
                                <w:szCs w:val="28"/>
                                <w:lang w:val="es-MX"/>
                              </w:rPr>
                            </w:pPr>
                            <w:r>
                              <w:rPr>
                                <w:b/>
                                <w:bCs/>
                                <w:sz w:val="28"/>
                                <w:szCs w:val="28"/>
                                <w:lang w:val="es-MX"/>
                              </w:rPr>
                              <w:t>Integración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3AEA1" id="Cuadro de texto 50" o:spid="_x0000_s1029" type="#_x0000_t202" style="position:absolute;left:0;text-align:left;margin-left:339.25pt;margin-top:15.55pt;width:86.95pt;height:2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" fillcolor="white [3201]" strokeweight=".5pt">
                <v:textbox>
                  <w:txbxContent>
                    <w:p w14:paraId="49482BF2" w14:textId="61D3C614" w:rsidR="00D67FC1" w:rsidRPr="00D67FC1" w:rsidRDefault="00D67FC1" w:rsidP="00D67FC1">
                      <w:pPr>
                        <w:jc w:val="center"/>
                        <w:rPr>
                          <w:b/>
                          <w:bCs/>
                          <w:sz w:val="28"/>
                          <w:szCs w:val="28"/>
                          <w:lang w:val="es-MX"/>
                        </w:rPr>
                      </w:pPr>
                      <w:r>
                        <w:rPr>
                          <w:b/>
                          <w:bCs/>
                          <w:sz w:val="28"/>
                          <w:szCs w:val="28"/>
                          <w:lang w:val="es-MX"/>
                        </w:rPr>
                        <w:t>Integración</w:t>
                      </w:r>
                    </w:p>
                  </w:txbxContent>
                </v:textbox>
              </v:shape>
            </w:pict>
          </mc:Fallback>
        </mc:AlternateContent>
      </w:r>
      <w:r w:rsidR="00D67FC1">
        <w:rPr>
          <w:rFonts w:eastAsiaTheme="minorHAnsi" w:cstheme="minorHAnsi"/>
          <w:b/>
          <w:bCs/>
          <w:noProof/>
          <w:sz w:val="24"/>
          <w:szCs w:val="24"/>
          <w:u w:val="single"/>
        </w:rPr>
        <mc:AlternateContent>
          <mc:Choice Requires="wps">
            <w:drawing>
              <wp:anchor distT="0" distB="0" distL="114300" distR="114300" simplePos="0" relativeHeight="251662336" behindDoc="0" locked="0" layoutInCell="1" allowOverlap="1" wp14:anchorId="60EC7CDE" wp14:editId="70421B37">
                <wp:simplePos x="0" y="0"/>
                <wp:positionH relativeFrom="column">
                  <wp:posOffset>1021991</wp:posOffset>
                </wp:positionH>
                <wp:positionV relativeFrom="paragraph">
                  <wp:posOffset>205788</wp:posOffset>
                </wp:positionV>
                <wp:extent cx="862486" cy="319177"/>
                <wp:effectExtent l="0" t="0" r="13970" b="24130"/>
                <wp:wrapNone/>
                <wp:docPr id="49" name="Cuadro de texto 49"/>
                <wp:cNvGraphicFramePr/>
                <a:graphic xmlns:a="http://schemas.openxmlformats.org/drawingml/2006/main">
                  <a:graphicData uri="http://schemas.microsoft.com/office/word/2010/wordprocessingShape">
                    <wps:wsp>
                      <wps:cNvSpPr txBox="1"/>
                      <wps:spPr>
                        <a:xfrm>
                          <a:off x="0" y="0"/>
                          <a:ext cx="862486" cy="319177"/>
                        </a:xfrm>
                        <a:prstGeom prst="rect">
                          <a:avLst/>
                        </a:prstGeom>
                        <a:solidFill>
                          <a:schemeClr val="lt1"/>
                        </a:solidFill>
                        <a:ln w="6350">
                          <a:solidFill>
                            <a:prstClr val="black"/>
                          </a:solidFill>
                        </a:ln>
                      </wps:spPr>
                      <wps:txbx>
                        <w:txbxContent>
                          <w:p w14:paraId="0DCF1290" w14:textId="08849D3B" w:rsidR="00D67FC1" w:rsidRPr="00D67FC1" w:rsidRDefault="00D67FC1" w:rsidP="00D67FC1">
                            <w:pPr>
                              <w:jc w:val="center"/>
                              <w:rPr>
                                <w:b/>
                                <w:bCs/>
                                <w:sz w:val="28"/>
                                <w:szCs w:val="28"/>
                                <w:lang w:val="es-MX"/>
                              </w:rPr>
                            </w:pPr>
                            <w:r w:rsidRPr="00D67FC1">
                              <w:rPr>
                                <w:b/>
                                <w:bCs/>
                                <w:sz w:val="28"/>
                                <w:szCs w:val="28"/>
                                <w:lang w:val="es-MX"/>
                              </w:rPr>
                              <w:t>Inclusión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EC7CDE" id="Cuadro de texto 49" o:spid="_x0000_s1030" type="#_x0000_t202" style="position:absolute;left:0;text-align:left;margin-left:80.45pt;margin-top:16.2pt;width:67.9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" fillcolor="white [3201]" strokeweight=".5pt">
                <v:textbox>
                  <w:txbxContent>
                    <w:p w14:paraId="0DCF1290" w14:textId="08849D3B" w:rsidR="00D67FC1" w:rsidRPr="00D67FC1" w:rsidRDefault="00D67FC1" w:rsidP="00D67FC1">
                      <w:pPr>
                        <w:jc w:val="center"/>
                        <w:rPr>
                          <w:b/>
                          <w:bCs/>
                          <w:sz w:val="28"/>
                          <w:szCs w:val="28"/>
                          <w:lang w:val="es-MX"/>
                        </w:rPr>
                      </w:pPr>
                      <w:r w:rsidRPr="00D67FC1">
                        <w:rPr>
                          <w:b/>
                          <w:bCs/>
                          <w:sz w:val="28"/>
                          <w:szCs w:val="28"/>
                          <w:lang w:val="es-MX"/>
                        </w:rPr>
                        <w:t>Inclusión</w:t>
                      </w:r>
                    </w:p>
                  </w:txbxContent>
                </v:textbox>
              </v:shape>
            </w:pict>
          </mc:Fallback>
        </mc:AlternateContent>
      </w:r>
    </w:p>
    <w:p w14:paraId="74AD75AF" w14:textId="7D2ECA03" w:rsidR="0021020B" w:rsidRDefault="00270E68" w:rsidP="0021020B">
      <w:pPr>
        <w:spacing w:after="160" w:line="259" w:lineRule="auto"/>
        <w:jc w:val="center"/>
        <w:rPr>
          <w:rFonts w:cstheme="minorHAnsi"/>
          <w:b/>
          <w:bCs/>
          <w:sz w:val="24"/>
          <w:szCs w:val="24"/>
          <w:u w:val="single"/>
        </w:rPr>
      </w:pPr>
      <w:r>
        <w:rPr>
          <w:rFonts w:cstheme="minorHAnsi"/>
          <w:b/>
          <w:bCs/>
          <w:noProof/>
          <w:sz w:val="24"/>
          <w:szCs w:val="24"/>
          <w:u w:val="single"/>
        </w:rPr>
        <mc:AlternateContent>
          <mc:Choice Requires="wps">
            <w:drawing>
              <wp:anchor distT="0" distB="0" distL="114300" distR="114300" simplePos="0" relativeHeight="251666432" behindDoc="0" locked="0" layoutInCell="1" allowOverlap="1" wp14:anchorId="7F46B785" wp14:editId="08D057D3">
                <wp:simplePos x="0" y="0"/>
                <wp:positionH relativeFrom="column">
                  <wp:posOffset>3373755</wp:posOffset>
                </wp:positionH>
                <wp:positionV relativeFrom="paragraph">
                  <wp:posOffset>211455</wp:posOffset>
                </wp:positionV>
                <wp:extent cx="2949575" cy="1952625"/>
                <wp:effectExtent l="0" t="0" r="22225" b="28575"/>
                <wp:wrapNone/>
                <wp:docPr id="52" name="Cuadro de texto 52"/>
                <wp:cNvGraphicFramePr/>
                <a:graphic xmlns:a="http://schemas.openxmlformats.org/drawingml/2006/main">
                  <a:graphicData uri="http://schemas.microsoft.com/office/word/2010/wordprocessingShape">
                    <wps:wsp>
                      <wps:cNvSpPr txBox="1"/>
                      <wps:spPr>
                        <a:xfrm>
                          <a:off x="0" y="0"/>
                          <a:ext cx="2949575" cy="1952625"/>
                        </a:xfrm>
                        <a:prstGeom prst="rect">
                          <a:avLst/>
                        </a:prstGeom>
                        <a:solidFill>
                          <a:schemeClr val="lt1"/>
                        </a:solidFill>
                        <a:ln w="6350">
                          <a:solidFill>
                            <a:prstClr val="black"/>
                          </a:solidFill>
                        </a:ln>
                      </wps:spPr>
                      <wps:txbx>
                        <w:txbxContent>
                          <w:p w14:paraId="05D82765" w14:textId="5D73BCAC" w:rsidR="00B43A41" w:rsidRPr="00B43A41" w:rsidRDefault="00B43A41" w:rsidP="00D404D9">
                            <w:pPr>
                              <w:spacing w:line="240" w:lineRule="auto"/>
                              <w:jc w:val="both"/>
                              <w:rPr>
                                <w:lang w:val="es-MX"/>
                              </w:rPr>
                            </w:pPr>
                            <w:r>
                              <w:rPr>
                                <w:lang w:val="es-MX"/>
                              </w:rPr>
                              <w:t xml:space="preserve">La integración corresponde a la practica en donde las diversidades son tomadas en </w:t>
                            </w:r>
                            <w:r w:rsidR="0021020B">
                              <w:rPr>
                                <w:lang w:val="es-MX"/>
                              </w:rPr>
                              <w:t>cuenta,</w:t>
                            </w:r>
                            <w:r>
                              <w:rPr>
                                <w:lang w:val="es-MX"/>
                              </w:rPr>
                              <w:t xml:space="preserve"> pero desde un punto de vista de las diferencias, en otras </w:t>
                            </w:r>
                            <w:r w:rsidR="0021020B">
                              <w:rPr>
                                <w:lang w:val="es-MX"/>
                              </w:rPr>
                              <w:t>palabras,</w:t>
                            </w:r>
                            <w:r>
                              <w:rPr>
                                <w:lang w:val="es-MX"/>
                              </w:rPr>
                              <w:t xml:space="preserve"> </w:t>
                            </w:r>
                            <w:r w:rsidR="0021020B">
                              <w:rPr>
                                <w:lang w:val="es-MX"/>
                              </w:rPr>
                              <w:t xml:space="preserve">se marca una diferencia entre las personas que son ‘’normales’’ y aquellas que presentan diferencias o son ‘’diversas’’. Por lo tanto, la forma de pensar y dirigir la sociedad es en base a ayudar a aquellas personas en vez de ver a todos y todas las personas como diferentes y que poseemos necesidades.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2" o:spid="_x0000_s1031" type="#_x0000_t202" style="position:absolute;left:0;text-align:left;margin-left:265.65pt;margin-top:16.65pt;width:232.25pt;height:15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" fillcolor="white [3201]" strokeweight=".5pt">
                <v:textbox>
                  <w:txbxContent>
                    <w:p w14:paraId="05D82765" w14:textId="5D73BCAC" w:rsidR="00B43A41" w:rsidRPr="00B43A41" w:rsidRDefault="00B43A41" w:rsidP="00D404D9">
                      <w:pPr>
                        <w:spacing w:line="240" w:lineRule="auto"/>
                        <w:jc w:val="both"/>
                        <w:rPr>
                          <w:lang w:val="es-MX"/>
                        </w:rPr>
                      </w:pPr>
                      <w:r>
                        <w:rPr>
                          <w:lang w:val="es-MX"/>
                        </w:rPr>
                        <w:t xml:space="preserve">La integración corresponde a la practica en donde las diversidades son tomadas en </w:t>
                      </w:r>
                      <w:r w:rsidR="0021020B">
                        <w:rPr>
                          <w:lang w:val="es-MX"/>
                        </w:rPr>
                        <w:t>cuenta,</w:t>
                      </w:r>
                      <w:r>
                        <w:rPr>
                          <w:lang w:val="es-MX"/>
                        </w:rPr>
                        <w:t xml:space="preserve"> pero desde un punto de vista de las diferencias, en otras </w:t>
                      </w:r>
                      <w:r w:rsidR="0021020B">
                        <w:rPr>
                          <w:lang w:val="es-MX"/>
                        </w:rPr>
                        <w:t>palabras,</w:t>
                      </w:r>
                      <w:r>
                        <w:rPr>
                          <w:lang w:val="es-MX"/>
                        </w:rPr>
                        <w:t xml:space="preserve"> </w:t>
                      </w:r>
                      <w:r w:rsidR="0021020B">
                        <w:rPr>
                          <w:lang w:val="es-MX"/>
                        </w:rPr>
                        <w:t xml:space="preserve">se marca una diferencia entre las personas que son ‘’normales’’ y aquellas que presentan diferencias o son ‘’diversas’’. Por lo tanto, la forma de pensar y dirigir la sociedad es en base a ayudar a aquellas personas en vez de ver a todos y todas las personas como diferentes y que poseemos necesidades. </w:t>
                      </w:r>
                    </w:p>
                  </w:txbxContent>
                </v:textbox>
              </v:shape>
            </w:pict>
          </mc:Fallback>
        </mc:AlternateContent>
      </w:r>
      <w:r>
        <w:rPr>
          <w:rFonts w:cstheme="minorHAnsi"/>
          <w:b/>
          <w:bCs/>
          <w:noProof/>
          <w:sz w:val="24"/>
          <w:szCs w:val="24"/>
          <w:u w:val="single"/>
        </w:rPr>
        <mc:AlternateContent>
          <mc:Choice Requires="wps">
            <w:drawing>
              <wp:anchor distT="0" distB="0" distL="114300" distR="114300" simplePos="0" relativeHeight="251665408" behindDoc="0" locked="0" layoutInCell="1" allowOverlap="1" wp14:anchorId="37166934" wp14:editId="0708D60C">
                <wp:simplePos x="0" y="0"/>
                <wp:positionH relativeFrom="column">
                  <wp:posOffset>-55245</wp:posOffset>
                </wp:positionH>
                <wp:positionV relativeFrom="paragraph">
                  <wp:posOffset>232410</wp:posOffset>
                </wp:positionV>
                <wp:extent cx="3122295" cy="1932305"/>
                <wp:effectExtent l="0" t="0" r="20955" b="10795"/>
                <wp:wrapNone/>
                <wp:docPr id="51" name="Cuadro de texto 51"/>
                <wp:cNvGraphicFramePr/>
                <a:graphic xmlns:a="http://schemas.openxmlformats.org/drawingml/2006/main">
                  <a:graphicData uri="http://schemas.microsoft.com/office/word/2010/wordprocessingShape">
                    <wps:wsp>
                      <wps:cNvSpPr txBox="1"/>
                      <wps:spPr>
                        <a:xfrm>
                          <a:off x="0" y="0"/>
                          <a:ext cx="3122295" cy="1932305"/>
                        </a:xfrm>
                        <a:prstGeom prst="rect">
                          <a:avLst/>
                        </a:prstGeom>
                        <a:solidFill>
                          <a:schemeClr val="lt1"/>
                        </a:solidFill>
                        <a:ln w="6350">
                          <a:solidFill>
                            <a:prstClr val="black"/>
                          </a:solidFill>
                        </a:ln>
                      </wps:spPr>
                      <wps:txbx>
                        <w:txbxContent>
                          <w:p w14:paraId="220A400B" w14:textId="19D5DF24" w:rsidR="00D67FC1" w:rsidRPr="00D67FC1" w:rsidRDefault="00D67FC1" w:rsidP="00D404D9">
                            <w:pPr>
                              <w:spacing w:line="240" w:lineRule="auto"/>
                              <w:jc w:val="both"/>
                              <w:rPr>
                                <w:lang w:val="es-MX"/>
                              </w:rPr>
                            </w:pPr>
                            <w:r>
                              <w:rPr>
                                <w:lang w:val="es-MX"/>
                              </w:rPr>
                              <w:t>L</w:t>
                            </w:r>
                            <w:r w:rsidR="00270E68">
                              <w:rPr>
                                <w:lang w:val="es-MX"/>
                              </w:rPr>
                              <w:t>a inclusión corresponde a la prá</w:t>
                            </w:r>
                            <w:r>
                              <w:rPr>
                                <w:lang w:val="es-MX"/>
                              </w:rPr>
                              <w:t xml:space="preserve">ctica en la cual </w:t>
                            </w:r>
                            <w:r w:rsidR="00B43A41">
                              <w:rPr>
                                <w:lang w:val="es-MX"/>
                              </w:rPr>
                              <w:t xml:space="preserve">existe un reconocimiento y valoración de todas las personas sin importar su origen, diversidad o condición, para esto se debe partir desde un punto en que todos y todas somos diferentes. Por lo tanto, todos poseemos necesidades que deben ser tomadas en cuenta en todo momento. Debido a esto se puede considerar como una forma de pensar y articular la sociedad y nuestras actividades sin excluir o formar barreras que limiten a otros.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1" o:spid="_x0000_s1032" type="#_x0000_t202" style="position:absolute;left:0;text-align:left;margin-left:-4.35pt;margin-top:18.3pt;width:245.85pt;height:15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" fillcolor="white [3201]" strokeweight=".5pt">
                <v:textbox>
                  <w:txbxContent>
                    <w:p w14:paraId="220A400B" w14:textId="19D5DF24" w:rsidR="00D67FC1" w:rsidRPr="00D67FC1" w:rsidRDefault="00D67FC1" w:rsidP="00D404D9">
                      <w:pPr>
                        <w:spacing w:line="240" w:lineRule="auto"/>
                        <w:jc w:val="both"/>
                        <w:rPr>
                          <w:lang w:val="es-MX"/>
                        </w:rPr>
                      </w:pPr>
                      <w:r>
                        <w:rPr>
                          <w:lang w:val="es-MX"/>
                        </w:rPr>
                        <w:t>L</w:t>
                      </w:r>
                      <w:r w:rsidR="00270E68">
                        <w:rPr>
                          <w:lang w:val="es-MX"/>
                        </w:rPr>
                        <w:t>a inclusión corresponde a la prá</w:t>
                      </w:r>
                      <w:r>
                        <w:rPr>
                          <w:lang w:val="es-MX"/>
                        </w:rPr>
                        <w:t xml:space="preserve">ctica en la cual </w:t>
                      </w:r>
                      <w:r w:rsidR="00B43A41">
                        <w:rPr>
                          <w:lang w:val="es-MX"/>
                        </w:rPr>
                        <w:t xml:space="preserve">existe un reconocimiento y valoración de todas las personas sin importar su origen, diversidad o condición, para esto se debe partir desde un punto en que todos y todas somos diferentes. Por lo tanto, todos poseemos necesidades que deben ser tomadas en cuenta en todo momento. Debido a esto se puede considerar como una forma de pensar y articular la sociedad y nuestras actividades sin excluir o formar barreras que limiten a otros. </w:t>
                      </w:r>
                    </w:p>
                  </w:txbxContent>
                </v:textbox>
              </v:shape>
            </w:pict>
          </mc:Fallback>
        </mc:AlternateContent>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r>
      <w:r w:rsidR="0021020B">
        <w:rPr>
          <w:rFonts w:cstheme="minorHAnsi"/>
          <w:b/>
          <w:bCs/>
          <w:sz w:val="24"/>
          <w:szCs w:val="24"/>
          <w:u w:val="single"/>
        </w:rPr>
        <w:br/>
        <w:t>Actividades</w:t>
      </w:r>
    </w:p>
    <w:p w14:paraId="3062D6A7" w14:textId="77777777" w:rsidR="0021020B" w:rsidRDefault="0021020B" w:rsidP="0021020B">
      <w:pPr>
        <w:spacing w:after="160" w:line="259" w:lineRule="auto"/>
        <w:rPr>
          <w:rFonts w:cstheme="minorHAnsi"/>
          <w:b/>
          <w:bCs/>
          <w:u w:val="single"/>
        </w:rPr>
      </w:pPr>
      <w:r w:rsidRPr="0021020B">
        <w:rPr>
          <w:rFonts w:cstheme="minorHAnsi"/>
          <w:b/>
          <w:bCs/>
          <w:u w:val="single"/>
        </w:rPr>
        <w:t xml:space="preserve">En base al contenido de esta guía y tu percepción que tienes de la sociedad en la cual vives, ya sea tu familia, barrio, colegio o entorno responde las siguientes preguntas en tu cuaderno: </w:t>
      </w:r>
    </w:p>
    <w:p w14:paraId="0C5217C1" w14:textId="3BC5F3DF" w:rsidR="0021020B" w:rsidRPr="00D404D9" w:rsidRDefault="0021020B" w:rsidP="00D404D9">
      <w:pPr>
        <w:pStyle w:val="Prrafodelista"/>
        <w:numPr>
          <w:ilvl w:val="0"/>
          <w:numId w:val="16"/>
        </w:numPr>
        <w:spacing w:after="160" w:line="240" w:lineRule="auto"/>
        <w:rPr>
          <w:rFonts w:eastAsiaTheme="minorHAnsi" w:cstheme="minorHAnsi"/>
          <w:b/>
          <w:bCs/>
          <w:sz w:val="24"/>
          <w:szCs w:val="24"/>
          <w:lang w:eastAsia="en-US"/>
        </w:rPr>
      </w:pPr>
      <w:r w:rsidRPr="0021020B">
        <w:rPr>
          <w:rFonts w:cstheme="minorHAnsi"/>
        </w:rPr>
        <w:t xml:space="preserve">De acuerdo a la </w:t>
      </w:r>
      <w:r w:rsidR="00270E68">
        <w:rPr>
          <w:rFonts w:cstheme="minorHAnsi"/>
        </w:rPr>
        <w:t xml:space="preserve">actual </w:t>
      </w:r>
      <w:bookmarkStart w:id="0" w:name="_GoBack"/>
      <w:bookmarkEnd w:id="0"/>
      <w:r w:rsidRPr="0021020B">
        <w:rPr>
          <w:rFonts w:cstheme="minorHAnsi"/>
        </w:rPr>
        <w:t>Constitución de Chile todos y todas las personas pertenecemos a una misma nación o identidad cultural/étnica en común ¿Estas de acuerdo con esta afir</w:t>
      </w:r>
      <w:r w:rsidRPr="00D404D9">
        <w:rPr>
          <w:rFonts w:cstheme="minorHAnsi"/>
        </w:rPr>
        <w:t>mación? Fundamenta tu respuesta por medio de 3 ejemplos considerando el significado de nación</w:t>
      </w:r>
      <w:r w:rsidRPr="00D404D9">
        <w:rPr>
          <w:rFonts w:cstheme="minorHAnsi"/>
          <w:b/>
          <w:bCs/>
          <w:sz w:val="24"/>
          <w:szCs w:val="24"/>
        </w:rPr>
        <w:t xml:space="preserve">. </w:t>
      </w:r>
    </w:p>
    <w:p w14:paraId="1FC1133F" w14:textId="77777777" w:rsidR="00D404D9" w:rsidRPr="00D404D9" w:rsidRDefault="00D404D9" w:rsidP="00D404D9">
      <w:pPr>
        <w:pStyle w:val="Prrafodelista"/>
        <w:spacing w:after="160" w:line="240" w:lineRule="auto"/>
        <w:rPr>
          <w:rFonts w:eastAsiaTheme="minorHAnsi" w:cstheme="minorHAnsi"/>
          <w:b/>
          <w:bCs/>
          <w:sz w:val="24"/>
          <w:szCs w:val="24"/>
          <w:lang w:eastAsia="en-US"/>
        </w:rPr>
      </w:pPr>
    </w:p>
    <w:p w14:paraId="717CC008" w14:textId="466D42BE" w:rsidR="00D404D9" w:rsidRPr="00D404D9" w:rsidRDefault="0021020B" w:rsidP="00D404D9">
      <w:pPr>
        <w:pStyle w:val="Prrafodelista"/>
        <w:numPr>
          <w:ilvl w:val="0"/>
          <w:numId w:val="16"/>
        </w:numPr>
        <w:spacing w:after="160" w:line="240" w:lineRule="auto"/>
        <w:rPr>
          <w:rFonts w:eastAsiaTheme="minorHAnsi" w:cstheme="minorHAnsi"/>
          <w:lang w:eastAsia="en-US"/>
        </w:rPr>
      </w:pPr>
      <w:r w:rsidRPr="0021020B">
        <w:rPr>
          <w:rFonts w:cstheme="minorHAnsi"/>
        </w:rPr>
        <w:t xml:space="preserve">Al comienzo de la guía se hace mención a la longitud que tiene Chile y sus variados climas, ¿Crees que esto influye en las tradiciones y la diversidad cultural/étnica del país? ¿Por qué? </w:t>
      </w:r>
    </w:p>
    <w:p w14:paraId="673B857B" w14:textId="77777777" w:rsidR="00D404D9" w:rsidRPr="0021020B" w:rsidRDefault="00D404D9" w:rsidP="00D404D9">
      <w:pPr>
        <w:pStyle w:val="Prrafodelista"/>
        <w:spacing w:after="160" w:line="240" w:lineRule="auto"/>
        <w:rPr>
          <w:rFonts w:eastAsiaTheme="minorHAnsi" w:cstheme="minorHAnsi"/>
          <w:lang w:eastAsia="en-US"/>
        </w:rPr>
      </w:pPr>
    </w:p>
    <w:p w14:paraId="1F1246BC" w14:textId="722EDF14" w:rsidR="0021020B" w:rsidRPr="004E6D9B" w:rsidRDefault="004E6D9B" w:rsidP="004E6D9B">
      <w:pPr>
        <w:pStyle w:val="Prrafodelista"/>
        <w:numPr>
          <w:ilvl w:val="0"/>
          <w:numId w:val="16"/>
        </w:numPr>
        <w:spacing w:after="160" w:line="240" w:lineRule="auto"/>
        <w:rPr>
          <w:rFonts w:eastAsiaTheme="minorHAnsi" w:cstheme="minorHAnsi"/>
          <w:lang w:eastAsia="en-US"/>
        </w:rPr>
      </w:pPr>
      <w:r>
        <w:rPr>
          <w:rFonts w:cstheme="minorHAnsi"/>
        </w:rPr>
        <w:t>El 5 de octubre se conmemoró</w:t>
      </w:r>
      <w:r w:rsidR="0021020B" w:rsidRPr="0021020B">
        <w:rPr>
          <w:rFonts w:cstheme="minorHAnsi"/>
        </w:rPr>
        <w:t xml:space="preserve"> e</w:t>
      </w:r>
      <w:r>
        <w:rPr>
          <w:rFonts w:cstheme="minorHAnsi"/>
        </w:rPr>
        <w:t xml:space="preserve">l día de la democracia en Chile; </w:t>
      </w:r>
      <w:r w:rsidR="0021020B" w:rsidRPr="004E6D9B">
        <w:rPr>
          <w:rFonts w:cstheme="minorHAnsi"/>
        </w:rPr>
        <w:t xml:space="preserve"> de acuerdo al contenido de la guía y a la relación entre democracia y derechos humanos ¿Crees que existe una igualdad y respeto de los derechos a todas las diversidades del país? Indica con un ejemplo para cada tipo de diversidad presentado en la guía en caso de estar a favor o en contra.</w:t>
      </w:r>
    </w:p>
    <w:p w14:paraId="3FD1BCE1" w14:textId="77777777" w:rsidR="00D404D9" w:rsidRPr="0021020B" w:rsidRDefault="00D404D9" w:rsidP="00D404D9">
      <w:pPr>
        <w:pStyle w:val="Prrafodelista"/>
        <w:spacing w:after="160" w:line="240" w:lineRule="auto"/>
        <w:rPr>
          <w:rFonts w:eastAsiaTheme="minorHAnsi" w:cstheme="minorHAnsi"/>
          <w:lang w:eastAsia="en-US"/>
        </w:rPr>
      </w:pPr>
    </w:p>
    <w:p w14:paraId="110DA35D" w14:textId="052B534B" w:rsidR="00D404D9" w:rsidRPr="00D404D9" w:rsidRDefault="0021020B" w:rsidP="00D404D9">
      <w:pPr>
        <w:pStyle w:val="Prrafodelista"/>
        <w:numPr>
          <w:ilvl w:val="0"/>
          <w:numId w:val="16"/>
        </w:numPr>
        <w:spacing w:after="160" w:line="240" w:lineRule="auto"/>
        <w:rPr>
          <w:rFonts w:eastAsiaTheme="minorHAnsi" w:cstheme="minorHAnsi"/>
          <w:lang w:eastAsia="en-US"/>
        </w:rPr>
      </w:pPr>
      <w:r w:rsidRPr="0021020B">
        <w:rPr>
          <w:rFonts w:cstheme="minorHAnsi"/>
        </w:rPr>
        <w:t>¿Qué diferencias logras encontrar entre inclusión e integración de acuerdo al contenido de la guía? Fundamenta tu respuesta con 3 ejemplos cotidianos</w:t>
      </w:r>
    </w:p>
    <w:p w14:paraId="6A271D57" w14:textId="77777777" w:rsidR="00D404D9" w:rsidRPr="00D404D9" w:rsidRDefault="00D404D9" w:rsidP="00D404D9">
      <w:pPr>
        <w:spacing w:after="160" w:line="240" w:lineRule="auto"/>
        <w:rPr>
          <w:rFonts w:eastAsiaTheme="minorHAnsi" w:cstheme="minorHAnsi"/>
          <w:lang w:eastAsia="en-US"/>
        </w:rPr>
      </w:pPr>
    </w:p>
    <w:p w14:paraId="62650BB2" w14:textId="4358CE5A" w:rsidR="00D67FC1" w:rsidRPr="0021020B" w:rsidRDefault="0021020B" w:rsidP="00D404D9">
      <w:pPr>
        <w:pStyle w:val="Prrafodelista"/>
        <w:numPr>
          <w:ilvl w:val="0"/>
          <w:numId w:val="16"/>
        </w:numPr>
        <w:spacing w:after="160" w:line="240" w:lineRule="auto"/>
        <w:rPr>
          <w:rFonts w:eastAsiaTheme="minorHAnsi" w:cstheme="minorHAnsi"/>
          <w:b/>
          <w:bCs/>
          <w:sz w:val="24"/>
          <w:szCs w:val="24"/>
          <w:lang w:eastAsia="en-US"/>
        </w:rPr>
      </w:pPr>
      <w:r w:rsidRPr="0021020B">
        <w:rPr>
          <w:rFonts w:cstheme="minorHAnsi"/>
        </w:rPr>
        <w:t>¿Crees que actualmente la sociedad en la cual vives es inclusiva o integral? Fundamenta tu respues</w:t>
      </w:r>
      <w:r w:rsidR="00DB1422">
        <w:rPr>
          <w:rFonts w:cstheme="minorHAnsi"/>
        </w:rPr>
        <w:t xml:space="preserve">ta de acuerdo a la realidad que observas. </w:t>
      </w:r>
      <w:r w:rsidR="00D67FC1" w:rsidRPr="0021020B">
        <w:rPr>
          <w:rFonts w:cstheme="minorHAnsi"/>
          <w:b/>
          <w:bCs/>
          <w:sz w:val="24"/>
          <w:szCs w:val="24"/>
        </w:rPr>
        <w:br w:type="page"/>
      </w:r>
    </w:p>
    <w:p w14:paraId="7553D663" w14:textId="5328E1A3" w:rsidR="005822F9" w:rsidRPr="00F87A68" w:rsidRDefault="005822F9" w:rsidP="00530103">
      <w:pPr>
        <w:pStyle w:val="Sinespaciado"/>
        <w:jc w:val="center"/>
        <w:rPr>
          <w:rFonts w:cstheme="minorHAnsi"/>
          <w:b/>
          <w:bCs/>
          <w:sz w:val="24"/>
          <w:szCs w:val="24"/>
          <w:u w:val="single"/>
        </w:rPr>
      </w:pPr>
      <w:r w:rsidRPr="00F87A68">
        <w:rPr>
          <w:rFonts w:cstheme="minorHAnsi"/>
          <w:b/>
          <w:bCs/>
          <w:sz w:val="24"/>
          <w:szCs w:val="24"/>
          <w:u w:val="single"/>
        </w:rPr>
        <w:lastRenderedPageBreak/>
        <w:t>Rubrica de evaluación guía N°</w:t>
      </w:r>
      <w:r>
        <w:rPr>
          <w:rFonts w:cstheme="minorHAnsi"/>
          <w:b/>
          <w:bCs/>
          <w:sz w:val="24"/>
          <w:szCs w:val="24"/>
          <w:u w:val="single"/>
        </w:rPr>
        <w:t>6</w:t>
      </w:r>
    </w:p>
    <w:p w14:paraId="5E94598F" w14:textId="77777777" w:rsidR="0021020B" w:rsidRDefault="0021020B" w:rsidP="0021020B">
      <w:pPr>
        <w:pStyle w:val="Sinespaciado"/>
        <w:jc w:val="center"/>
        <w:rPr>
          <w:rFonts w:cstheme="minorHAnsi"/>
          <w:b/>
          <w:sz w:val="24"/>
          <w:szCs w:val="24"/>
        </w:rPr>
      </w:pPr>
      <w:r>
        <w:rPr>
          <w:rFonts w:cstheme="minorHAnsi"/>
          <w:b/>
          <w:sz w:val="24"/>
          <w:szCs w:val="24"/>
        </w:rPr>
        <w:t>‘’Las diferentes formas de expresiones culturales en Chile’’</w:t>
      </w:r>
    </w:p>
    <w:p w14:paraId="4A3C4FAF" w14:textId="3EA63224" w:rsidR="0021020B" w:rsidRPr="00F87A68" w:rsidRDefault="005822F9" w:rsidP="0021020B">
      <w:pPr>
        <w:pStyle w:val="Sinespaciado"/>
        <w:jc w:val="center"/>
        <w:rPr>
          <w:rFonts w:cstheme="minorHAnsi"/>
          <w:b/>
          <w:sz w:val="24"/>
          <w:szCs w:val="24"/>
        </w:rPr>
      </w:pPr>
      <w:r>
        <w:rPr>
          <w:rFonts w:cstheme="minorHAnsi"/>
          <w:b/>
          <w:sz w:val="24"/>
          <w:szCs w:val="24"/>
        </w:rPr>
        <w:t xml:space="preserve">Objetivo de aprendizaje: </w:t>
      </w:r>
      <w:r w:rsidR="0021020B">
        <w:t>Fomentar en los estudiantes la valoración de la diversidad social y cultural del país.</w:t>
      </w:r>
    </w:p>
    <w:p w14:paraId="0F5AB8AA" w14:textId="06C9D94D" w:rsidR="005822F9" w:rsidRPr="005822F9" w:rsidRDefault="00653C48" w:rsidP="00530103">
      <w:pPr>
        <w:pStyle w:val="Sinespaciado"/>
        <w:rPr>
          <w:rFonts w:cstheme="minorHAnsi"/>
          <w:shd w:val="clear" w:color="auto" w:fill="FFFFFF"/>
        </w:rPr>
      </w:pPr>
      <w: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88"/>
        <w:gridCol w:w="2685"/>
        <w:gridCol w:w="2122"/>
        <w:gridCol w:w="1934"/>
        <w:gridCol w:w="1704"/>
        <w:gridCol w:w="18"/>
        <w:gridCol w:w="611"/>
      </w:tblGrid>
      <w:tr w:rsidR="006B6EE3" w:rsidRPr="007562E8" w14:paraId="026801AE" w14:textId="77777777" w:rsidTr="00530103">
        <w:trPr>
          <w:trHeight w:val="311"/>
        </w:trPr>
        <w:tc>
          <w:tcPr>
            <w:tcW w:w="8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C9830"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Pregunta </w:t>
            </w:r>
          </w:p>
          <w:p w14:paraId="28176DFD" w14:textId="77777777" w:rsidR="005822F9" w:rsidRPr="00F87A68" w:rsidRDefault="005822F9" w:rsidP="00530103">
            <w:pPr>
              <w:spacing w:after="0" w:line="240" w:lineRule="auto"/>
              <w:rPr>
                <w:rFonts w:ascii="Times New Roman" w:eastAsia="Times New Roman" w:hAnsi="Times New Roman" w:cs="Times New Roman"/>
                <w:sz w:val="16"/>
                <w:szCs w:val="16"/>
                <w:lang w:val="es-MX" w:eastAsia="es-MX"/>
              </w:rPr>
            </w:pP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342D3"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Destacado</w:t>
            </w:r>
          </w:p>
          <w:p w14:paraId="1A87702C"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3 puntos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70174"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Bueno</w:t>
            </w:r>
          </w:p>
          <w:p w14:paraId="312FA532"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2 puntos</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131C7"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Regular</w:t>
            </w:r>
          </w:p>
          <w:p w14:paraId="593F6520"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1 puntos</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7618D"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Insuficiente</w:t>
            </w:r>
          </w:p>
          <w:p w14:paraId="4C0651C3"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O puntos</w:t>
            </w:r>
          </w:p>
        </w:tc>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B8347" w14:textId="39F4F163"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proofErr w:type="spellStart"/>
            <w:r w:rsidRPr="00F87A68">
              <w:rPr>
                <w:rFonts w:ascii="Times New Roman" w:eastAsia="Times New Roman" w:hAnsi="Times New Roman" w:cs="Times New Roman"/>
                <w:b/>
                <w:bCs/>
                <w:color w:val="000000"/>
                <w:sz w:val="16"/>
                <w:szCs w:val="16"/>
                <w:lang w:val="es-MX" w:eastAsia="es-MX"/>
              </w:rPr>
              <w:t>P</w:t>
            </w:r>
            <w:r w:rsidR="00530103">
              <w:rPr>
                <w:rFonts w:ascii="Times New Roman" w:eastAsia="Times New Roman" w:hAnsi="Times New Roman" w:cs="Times New Roman"/>
                <w:b/>
                <w:bCs/>
                <w:color w:val="000000"/>
                <w:sz w:val="16"/>
                <w:szCs w:val="16"/>
                <w:lang w:val="es-MX" w:eastAsia="es-MX"/>
              </w:rPr>
              <w:t>tje</w:t>
            </w:r>
            <w:proofErr w:type="spellEnd"/>
            <w:r w:rsidR="00530103">
              <w:rPr>
                <w:rFonts w:ascii="Times New Roman" w:eastAsia="Times New Roman" w:hAnsi="Times New Roman" w:cs="Times New Roman"/>
                <w:b/>
                <w:bCs/>
                <w:color w:val="000000"/>
                <w:sz w:val="16"/>
                <w:szCs w:val="16"/>
                <w:lang w:val="es-MX" w:eastAsia="es-MX"/>
              </w:rPr>
              <w:t>.</w:t>
            </w:r>
            <w:r w:rsidRPr="00F87A68">
              <w:rPr>
                <w:rFonts w:ascii="Times New Roman" w:eastAsia="Times New Roman" w:hAnsi="Times New Roman" w:cs="Times New Roman"/>
                <w:b/>
                <w:bCs/>
                <w:color w:val="000000"/>
                <w:sz w:val="16"/>
                <w:szCs w:val="16"/>
                <w:lang w:val="es-MX" w:eastAsia="es-MX"/>
              </w:rPr>
              <w:t> </w:t>
            </w:r>
          </w:p>
        </w:tc>
      </w:tr>
      <w:tr w:rsidR="006B6EE3" w:rsidRPr="007562E8" w14:paraId="4EA14DFA" w14:textId="77777777" w:rsidTr="00530103">
        <w:trPr>
          <w:trHeight w:val="113"/>
        </w:trPr>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240FB3BC" w14:textId="77777777" w:rsidR="005822F9" w:rsidRPr="00F87A68" w:rsidRDefault="005822F9" w:rsidP="00530103">
            <w:pPr>
              <w:spacing w:after="0" w:line="240" w:lineRule="auto"/>
              <w:rPr>
                <w:rFonts w:ascii="Times New Roman" w:eastAsia="Times New Roman" w:hAnsi="Times New Roman" w:cs="Times New Roman"/>
                <w:sz w:val="16"/>
                <w:szCs w:val="16"/>
                <w:lang w:val="es-MX" w:eastAsia="es-MX"/>
              </w:rPr>
            </w:pPr>
          </w:p>
        </w:tc>
        <w:tc>
          <w:tcPr>
            <w:tcW w:w="84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F068C" w14:textId="77777777" w:rsidR="005822F9" w:rsidRPr="00F87A68" w:rsidRDefault="005822F9" w:rsidP="00530103">
            <w:pPr>
              <w:spacing w:after="0" w:line="240" w:lineRule="auto"/>
              <w:jc w:val="both"/>
              <w:rPr>
                <w:rFonts w:ascii="Times New Roman" w:eastAsia="Times New Roman" w:hAnsi="Times New Roman" w:cs="Times New Roman"/>
                <w:sz w:val="16"/>
                <w:szCs w:val="16"/>
                <w:lang w:val="es-MX" w:eastAsia="es-MX"/>
              </w:rPr>
            </w:pPr>
            <w:r w:rsidRPr="00F87A68">
              <w:rPr>
                <w:rFonts w:ascii="Times New Roman" w:eastAsia="Times New Roman" w:hAnsi="Times New Roman" w:cs="Times New Roman"/>
                <w:b/>
                <w:bCs/>
                <w:color w:val="000000"/>
                <w:sz w:val="16"/>
                <w:szCs w:val="16"/>
                <w:lang w:val="es-MX" w:eastAsia="es-MX"/>
              </w:rPr>
              <w:t>Descriptores</w:t>
            </w:r>
          </w:p>
        </w:tc>
        <w:tc>
          <w:tcPr>
            <w:tcW w:w="611" w:type="dxa"/>
            <w:vMerge/>
            <w:tcBorders>
              <w:top w:val="single" w:sz="4" w:space="0" w:color="000000"/>
              <w:left w:val="single" w:sz="4" w:space="0" w:color="000000"/>
              <w:bottom w:val="single" w:sz="4" w:space="0" w:color="000000"/>
              <w:right w:val="single" w:sz="4" w:space="0" w:color="000000"/>
            </w:tcBorders>
            <w:vAlign w:val="center"/>
            <w:hideMark/>
          </w:tcPr>
          <w:p w14:paraId="035AD4C5" w14:textId="77777777" w:rsidR="005822F9" w:rsidRPr="00F87A68" w:rsidRDefault="005822F9" w:rsidP="00530103">
            <w:pPr>
              <w:spacing w:after="0" w:line="240" w:lineRule="auto"/>
              <w:rPr>
                <w:rFonts w:ascii="Times New Roman" w:eastAsia="Times New Roman" w:hAnsi="Times New Roman" w:cs="Times New Roman"/>
                <w:sz w:val="16"/>
                <w:szCs w:val="16"/>
                <w:lang w:val="es-MX" w:eastAsia="es-MX"/>
              </w:rPr>
            </w:pPr>
          </w:p>
        </w:tc>
      </w:tr>
      <w:tr w:rsidR="006B6EE3" w:rsidRPr="007562E8" w14:paraId="7CC94ECC" w14:textId="77777777" w:rsidTr="00530103">
        <w:trPr>
          <w:trHeight w:val="994"/>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D14CD"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7562E8">
              <w:rPr>
                <w:rFonts w:ascii="Times New Roman" w:eastAsia="Times New Roman" w:hAnsi="Times New Roman" w:cs="Times New Roman"/>
                <w:sz w:val="16"/>
                <w:szCs w:val="16"/>
                <w:lang w:val="es-MX" w:eastAsia="es-MX"/>
              </w:rPr>
              <w:t>1</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3D2A5" w14:textId="10BEE331" w:rsidR="005822F9" w:rsidRPr="005822F9" w:rsidRDefault="00D404D9" w:rsidP="00530103">
            <w:pPr>
              <w:spacing w:after="0" w:line="240" w:lineRule="auto"/>
              <w:jc w:val="both"/>
              <w:rPr>
                <w:rFonts w:ascii="Times New Roman" w:eastAsia="Times New Roman" w:hAnsi="Times New Roman" w:cs="Times New Roman"/>
                <w:sz w:val="16"/>
                <w:szCs w:val="16"/>
                <w:highlight w:val="yellow"/>
                <w:lang w:val="es-MX" w:eastAsia="es-MX"/>
              </w:rPr>
            </w:pPr>
            <w:r>
              <w:rPr>
                <w:rFonts w:ascii="Times New Roman" w:eastAsia="Times New Roman" w:hAnsi="Times New Roman" w:cs="Times New Roman"/>
                <w:sz w:val="16"/>
                <w:szCs w:val="16"/>
                <w:lang w:val="es-MX" w:eastAsia="es-MX"/>
              </w:rPr>
              <w:t xml:space="preserve">El o la estudiante relaciona el concepto nación con diversidad de acuerdo a la definición misma del primer concepto y logra comparar la realidad del país con la nación chilena, fundamentando con ejemplos concretos sus ideas.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4B312" w14:textId="25B7E683" w:rsidR="005822F9" w:rsidRPr="00F87A68" w:rsidRDefault="00D404D9"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Relaciona el concepto de nación con diversidad y explica si esta a favor o en contra de la existencia de esta, sin embargo, sus ejemplos carecen de desarrollo y/o no las relaciona con sus ideas.</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69D0B" w14:textId="160EC0C0" w:rsidR="005822F9" w:rsidRPr="00F87A68" w:rsidRDefault="00D404D9"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confunde el concepto de nación y diversidad en su respuesta, redacción confusa. No menciona ejemplos concretos o están errados. </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9139" w14:textId="73D1E63E" w:rsidR="005822F9" w:rsidRPr="00F87A68" w:rsidRDefault="006B6EE3"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El o la estudiante no responde lo solicitado y/o responde de acuerdo a una temática diferente a lo solicitado</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73CEF" w14:textId="751A7D90" w:rsidR="005822F9" w:rsidRPr="00F87A68" w:rsidRDefault="005822F9" w:rsidP="00530103">
            <w:pPr>
              <w:spacing w:after="0" w:line="240" w:lineRule="auto"/>
              <w:jc w:val="center"/>
              <w:rPr>
                <w:rFonts w:ascii="Times New Roman" w:eastAsia="Times New Roman" w:hAnsi="Times New Roman" w:cs="Times New Roman"/>
                <w:b/>
                <w:bCs/>
                <w:sz w:val="16"/>
                <w:szCs w:val="16"/>
                <w:lang w:val="es-MX" w:eastAsia="es-MX"/>
              </w:rPr>
            </w:pPr>
          </w:p>
        </w:tc>
      </w:tr>
      <w:tr w:rsidR="006B6EE3" w:rsidRPr="007562E8" w14:paraId="1113C95B" w14:textId="77777777" w:rsidTr="00530103">
        <w:trPr>
          <w:trHeight w:val="1273"/>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02CAB" w14:textId="77777777" w:rsidR="005822F9" w:rsidRPr="00F87A68" w:rsidRDefault="005822F9" w:rsidP="00530103">
            <w:pPr>
              <w:spacing w:after="0" w:line="240" w:lineRule="auto"/>
              <w:jc w:val="center"/>
              <w:rPr>
                <w:rFonts w:ascii="Times New Roman" w:eastAsia="Times New Roman" w:hAnsi="Times New Roman" w:cs="Times New Roman"/>
                <w:sz w:val="16"/>
                <w:szCs w:val="16"/>
                <w:lang w:val="es-MX" w:eastAsia="es-MX"/>
              </w:rPr>
            </w:pPr>
            <w:r w:rsidRPr="007562E8">
              <w:rPr>
                <w:rFonts w:ascii="Times New Roman" w:eastAsia="Times New Roman" w:hAnsi="Times New Roman" w:cs="Times New Roman"/>
                <w:sz w:val="16"/>
                <w:szCs w:val="16"/>
                <w:lang w:val="es-MX" w:eastAsia="es-MX"/>
              </w:rPr>
              <w:t>2</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E70CB" w14:textId="2E84D1BA" w:rsidR="005822F9" w:rsidRPr="00F87A68" w:rsidRDefault="00D404D9"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 xml:space="preserve">El o la estudiante responde si cree que influye o no los climas en la diversidad cultural y étnica de Chile por medio de ejemplos concretos que fundamentan su respuesta, de igual manera ocupa contenidos de la guía y/o otras fuentes para su respuesta.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9D8F6" w14:textId="1F03AA2F" w:rsidR="005822F9" w:rsidRPr="00F87A68" w:rsidRDefault="00D404D9"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El o la estudiante indica si influye o no el clima en la diversidad de Chile, sin embargo, no hace énfasis ni en la cultura ni en la etnia. Sus ejemplos carecen de fundamento.</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53E91" w14:textId="03ECBA0A" w:rsidR="005822F9" w:rsidRPr="00F87A68" w:rsidRDefault="00D404D9"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El o la estudiante solamente indica si cree que influye o no el clima dentro de la diversidad cultural o étnica del país, careciendo de fundamento.</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E1B69" w14:textId="35427ACF" w:rsidR="005822F9" w:rsidRPr="00F87A68" w:rsidRDefault="006B6EE3" w:rsidP="00530103">
            <w:pPr>
              <w:spacing w:after="0" w:line="240" w:lineRule="auto"/>
              <w:jc w:val="both"/>
              <w:rPr>
                <w:rFonts w:ascii="Times New Roman" w:eastAsia="Times New Roman" w:hAnsi="Times New Roman" w:cs="Times New Roman"/>
                <w:sz w:val="16"/>
                <w:szCs w:val="16"/>
                <w:lang w:val="es-MX" w:eastAsia="es-MX"/>
              </w:rPr>
            </w:pPr>
            <w:r>
              <w:rPr>
                <w:rFonts w:ascii="Times New Roman" w:eastAsia="Times New Roman" w:hAnsi="Times New Roman" w:cs="Times New Roman"/>
                <w:sz w:val="16"/>
                <w:szCs w:val="16"/>
                <w:lang w:val="es-MX" w:eastAsia="es-MX"/>
              </w:rPr>
              <w:t>El o la estudiante no responde lo solicitado y/o responde de acuerdo a una temática diferente a lo solicitado</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E8A12" w14:textId="21B281B8" w:rsidR="005822F9" w:rsidRPr="00F87A68" w:rsidRDefault="005822F9" w:rsidP="00530103">
            <w:pPr>
              <w:spacing w:after="0" w:line="240" w:lineRule="auto"/>
              <w:jc w:val="center"/>
              <w:rPr>
                <w:rFonts w:ascii="Times New Roman" w:eastAsia="Times New Roman" w:hAnsi="Times New Roman" w:cs="Times New Roman"/>
                <w:b/>
                <w:bCs/>
                <w:sz w:val="16"/>
                <w:szCs w:val="16"/>
                <w:lang w:val="es-MX" w:eastAsia="es-MX"/>
              </w:rPr>
            </w:pPr>
          </w:p>
        </w:tc>
      </w:tr>
      <w:tr w:rsidR="006B6EE3" w:rsidRPr="007562E8" w14:paraId="6B35BED9" w14:textId="77777777" w:rsidTr="00530103">
        <w:trPr>
          <w:trHeight w:val="1273"/>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9FCAC" w14:textId="77777777" w:rsidR="005822F9" w:rsidRPr="007562E8" w:rsidRDefault="005822F9" w:rsidP="00530103">
            <w:pPr>
              <w:spacing w:after="0" w:line="240" w:lineRule="auto"/>
              <w:jc w:val="center"/>
              <w:rPr>
                <w:rFonts w:ascii="Times New Roman" w:eastAsia="Times New Roman" w:hAnsi="Times New Roman" w:cs="Times New Roman"/>
                <w:b/>
                <w:bCs/>
                <w:color w:val="000000"/>
                <w:sz w:val="16"/>
                <w:szCs w:val="16"/>
                <w:lang w:val="es-MX" w:eastAsia="es-MX"/>
              </w:rPr>
            </w:pPr>
            <w:r w:rsidRPr="007562E8">
              <w:rPr>
                <w:rFonts w:ascii="Times New Roman" w:eastAsia="Times New Roman" w:hAnsi="Times New Roman" w:cs="Times New Roman"/>
                <w:b/>
                <w:bCs/>
                <w:color w:val="000000"/>
                <w:sz w:val="16"/>
                <w:szCs w:val="16"/>
                <w:lang w:val="es-MX" w:eastAsia="es-MX"/>
              </w:rPr>
              <w:t>3</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347D" w14:textId="5E4F1977" w:rsidR="005822F9" w:rsidRPr="007562E8"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El o la estudiante, de acuerdo a su realidad o lo que el observa fundamenta si cree que existe o no un respeto a los derechos de las diversidades de todos y todas las personas en Chile, relacionando su respuesta con el concepto de democracia</w:t>
            </w:r>
            <w:r w:rsidR="00530103">
              <w:rPr>
                <w:rFonts w:ascii="Times New Roman" w:eastAsia="Times New Roman" w:hAnsi="Times New Roman" w:cs="Times New Roman"/>
                <w:color w:val="000000"/>
                <w:sz w:val="16"/>
                <w:szCs w:val="16"/>
                <w:lang w:val="es-MX" w:eastAsia="es-MX"/>
              </w:rPr>
              <w:t>.</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8FBA" w14:textId="30B5AD33" w:rsidR="005822F9" w:rsidRPr="007562E8"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indica si cree que existe o no un respeto a las diversidades del país, sin embargo, no fundamenta su respuesta en base a ejemplos, si no mas bien de una forma solamente teórica. </w:t>
            </w:r>
            <w:r w:rsidR="00530103">
              <w:rPr>
                <w:rFonts w:ascii="Times New Roman" w:eastAsia="Times New Roman" w:hAnsi="Times New Roman" w:cs="Times New Roman"/>
                <w:color w:val="000000"/>
                <w:sz w:val="16"/>
                <w:szCs w:val="16"/>
                <w:lang w:val="es-MX" w:eastAsia="es-MX"/>
              </w:rPr>
              <w:t xml:space="preserve"> </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FB734" w14:textId="75F04866" w:rsidR="005822F9" w:rsidRPr="007562E8"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El o</w:t>
            </w:r>
            <w:r w:rsidR="00530103">
              <w:rPr>
                <w:rFonts w:ascii="Times New Roman" w:eastAsia="Times New Roman" w:hAnsi="Times New Roman" w:cs="Times New Roman"/>
                <w:color w:val="000000"/>
                <w:sz w:val="16"/>
                <w:szCs w:val="16"/>
                <w:lang w:val="es-MX" w:eastAsia="es-MX"/>
              </w:rPr>
              <w:t xml:space="preserve"> </w:t>
            </w:r>
            <w:r>
              <w:rPr>
                <w:rFonts w:ascii="Times New Roman" w:eastAsia="Times New Roman" w:hAnsi="Times New Roman" w:cs="Times New Roman"/>
                <w:color w:val="000000"/>
                <w:sz w:val="16"/>
                <w:szCs w:val="16"/>
                <w:lang w:val="es-MX" w:eastAsia="es-MX"/>
              </w:rPr>
              <w:t xml:space="preserve">la estudiante menciona solamente si cree que se respetan o no los derechos de las diversidades en Chile, careciendo de fundamento o este </w:t>
            </w:r>
            <w:proofErr w:type="gramStart"/>
            <w:r>
              <w:rPr>
                <w:rFonts w:ascii="Times New Roman" w:eastAsia="Times New Roman" w:hAnsi="Times New Roman" w:cs="Times New Roman"/>
                <w:color w:val="000000"/>
                <w:sz w:val="16"/>
                <w:szCs w:val="16"/>
                <w:lang w:val="es-MX" w:eastAsia="es-MX"/>
              </w:rPr>
              <w:t>es</w:t>
            </w:r>
            <w:proofErr w:type="gramEnd"/>
            <w:r>
              <w:rPr>
                <w:rFonts w:ascii="Times New Roman" w:eastAsia="Times New Roman" w:hAnsi="Times New Roman" w:cs="Times New Roman"/>
                <w:color w:val="000000"/>
                <w:sz w:val="16"/>
                <w:szCs w:val="16"/>
                <w:lang w:val="es-MX" w:eastAsia="es-MX"/>
              </w:rPr>
              <w:t xml:space="preserve"> errado frente al tópico.</w:t>
            </w:r>
          </w:p>
        </w:tc>
        <w:tc>
          <w:tcPr>
            <w:tcW w:w="172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E03F731" w14:textId="526E1D8E" w:rsidR="005822F9" w:rsidRPr="007562E8" w:rsidRDefault="006B6EE3"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sz w:val="16"/>
                <w:szCs w:val="16"/>
                <w:lang w:val="es-MX" w:eastAsia="es-MX"/>
              </w:rPr>
              <w:t>El o la estudiante no responde lo solicitado y/o responde de acuerdo a una temática diferente a lo solicitado</w:t>
            </w:r>
          </w:p>
        </w:tc>
        <w:tc>
          <w:tcPr>
            <w:tcW w:w="6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2F0093" w14:textId="33C8961C" w:rsidR="005822F9" w:rsidRPr="006531F2" w:rsidRDefault="005822F9" w:rsidP="00530103">
            <w:pPr>
              <w:spacing w:after="0" w:line="240" w:lineRule="auto"/>
              <w:jc w:val="center"/>
              <w:rPr>
                <w:rFonts w:ascii="Times New Roman" w:eastAsia="Times New Roman" w:hAnsi="Times New Roman" w:cs="Times New Roman"/>
                <w:b/>
                <w:bCs/>
                <w:sz w:val="16"/>
                <w:szCs w:val="16"/>
                <w:lang w:val="es-MX" w:eastAsia="es-MX"/>
              </w:rPr>
            </w:pPr>
          </w:p>
        </w:tc>
      </w:tr>
      <w:tr w:rsidR="006B6EE3" w:rsidRPr="007562E8" w14:paraId="4C4F6817" w14:textId="77777777" w:rsidTr="00530103">
        <w:trPr>
          <w:trHeight w:val="1273"/>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0B29A" w14:textId="14EC6C32" w:rsidR="005822F9" w:rsidRPr="007562E8" w:rsidRDefault="005822F9" w:rsidP="00530103">
            <w:pPr>
              <w:spacing w:after="0" w:line="240" w:lineRule="auto"/>
              <w:jc w:val="center"/>
              <w:rPr>
                <w:rFonts w:ascii="Times New Roman" w:eastAsia="Times New Roman" w:hAnsi="Times New Roman" w:cs="Times New Roman"/>
                <w:b/>
                <w:bCs/>
                <w:color w:val="000000"/>
                <w:sz w:val="16"/>
                <w:szCs w:val="16"/>
                <w:lang w:val="es-MX" w:eastAsia="es-MX"/>
              </w:rPr>
            </w:pPr>
            <w:r>
              <w:rPr>
                <w:rFonts w:ascii="Times New Roman" w:eastAsia="Times New Roman" w:hAnsi="Times New Roman" w:cs="Times New Roman"/>
                <w:b/>
                <w:bCs/>
                <w:color w:val="000000"/>
                <w:sz w:val="16"/>
                <w:szCs w:val="16"/>
                <w:lang w:val="es-MX" w:eastAsia="es-MX"/>
              </w:rPr>
              <w:t>4</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06475" w14:textId="614E5227" w:rsidR="005822F9"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logra indicar 3 diferencias entre integración o inclusión, utilizando para su fundamento ejemplos teóricos y prácticos de como evidencia estas diferencias, dejando claras sus ideas.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C447" w14:textId="58039B57" w:rsidR="005822F9"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w:t>
            </w:r>
            <w:proofErr w:type="gramStart"/>
            <w:r>
              <w:rPr>
                <w:rFonts w:ascii="Times New Roman" w:eastAsia="Times New Roman" w:hAnsi="Times New Roman" w:cs="Times New Roman"/>
                <w:color w:val="000000"/>
                <w:sz w:val="16"/>
                <w:szCs w:val="16"/>
                <w:lang w:val="es-MX" w:eastAsia="es-MX"/>
              </w:rPr>
              <w:t>logra</w:t>
            </w:r>
            <w:proofErr w:type="gramEnd"/>
            <w:r>
              <w:rPr>
                <w:rFonts w:ascii="Times New Roman" w:eastAsia="Times New Roman" w:hAnsi="Times New Roman" w:cs="Times New Roman"/>
                <w:color w:val="000000"/>
                <w:sz w:val="16"/>
                <w:szCs w:val="16"/>
                <w:lang w:val="es-MX" w:eastAsia="es-MX"/>
              </w:rPr>
              <w:t xml:space="preserve"> identificar de manera conceptual las diferencias entre inclusión e integración, sin </w:t>
            </w:r>
            <w:r w:rsidR="00DB1422">
              <w:rPr>
                <w:rFonts w:ascii="Times New Roman" w:eastAsia="Times New Roman" w:hAnsi="Times New Roman" w:cs="Times New Roman"/>
                <w:color w:val="000000"/>
                <w:sz w:val="16"/>
                <w:szCs w:val="16"/>
                <w:lang w:val="es-MX" w:eastAsia="es-MX"/>
              </w:rPr>
              <w:t>embargo,</w:t>
            </w:r>
            <w:r>
              <w:rPr>
                <w:rFonts w:ascii="Times New Roman" w:eastAsia="Times New Roman" w:hAnsi="Times New Roman" w:cs="Times New Roman"/>
                <w:color w:val="000000"/>
                <w:sz w:val="16"/>
                <w:szCs w:val="16"/>
                <w:lang w:val="es-MX" w:eastAsia="es-MX"/>
              </w:rPr>
              <w:t xml:space="preserve"> carece de ejemplos para su respuesta. </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D30D" w14:textId="158ADF07" w:rsidR="005822F9" w:rsidRDefault="00D404D9"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w:t>
            </w:r>
            <w:proofErr w:type="gramStart"/>
            <w:r>
              <w:rPr>
                <w:rFonts w:ascii="Times New Roman" w:eastAsia="Times New Roman" w:hAnsi="Times New Roman" w:cs="Times New Roman"/>
                <w:color w:val="000000"/>
                <w:sz w:val="16"/>
                <w:szCs w:val="16"/>
                <w:lang w:val="es-MX" w:eastAsia="es-MX"/>
              </w:rPr>
              <w:t>logra</w:t>
            </w:r>
            <w:proofErr w:type="gramEnd"/>
            <w:r>
              <w:rPr>
                <w:rFonts w:ascii="Times New Roman" w:eastAsia="Times New Roman" w:hAnsi="Times New Roman" w:cs="Times New Roman"/>
                <w:color w:val="000000"/>
                <w:sz w:val="16"/>
                <w:szCs w:val="16"/>
                <w:lang w:val="es-MX" w:eastAsia="es-MX"/>
              </w:rPr>
              <w:t xml:space="preserve"> reconocer las diferencias entre los conceptos, sin </w:t>
            </w:r>
            <w:r w:rsidR="00DB1422">
              <w:rPr>
                <w:rFonts w:ascii="Times New Roman" w:eastAsia="Times New Roman" w:hAnsi="Times New Roman" w:cs="Times New Roman"/>
                <w:color w:val="000000"/>
                <w:sz w:val="16"/>
                <w:szCs w:val="16"/>
                <w:lang w:val="es-MX" w:eastAsia="es-MX"/>
              </w:rPr>
              <w:t>embargo,</w:t>
            </w:r>
            <w:r>
              <w:rPr>
                <w:rFonts w:ascii="Times New Roman" w:eastAsia="Times New Roman" w:hAnsi="Times New Roman" w:cs="Times New Roman"/>
                <w:color w:val="000000"/>
                <w:sz w:val="16"/>
                <w:szCs w:val="16"/>
                <w:lang w:val="es-MX" w:eastAsia="es-MX"/>
              </w:rPr>
              <w:t xml:space="preserve"> presenta confusión entre ambos </w:t>
            </w:r>
            <w:r w:rsidR="00DB1422">
              <w:rPr>
                <w:rFonts w:ascii="Times New Roman" w:eastAsia="Times New Roman" w:hAnsi="Times New Roman" w:cs="Times New Roman"/>
                <w:color w:val="000000"/>
                <w:sz w:val="16"/>
                <w:szCs w:val="16"/>
                <w:lang w:val="es-MX" w:eastAsia="es-MX"/>
              </w:rPr>
              <w:t>términos</w:t>
            </w:r>
            <w:r w:rsidR="00530103">
              <w:rPr>
                <w:rFonts w:ascii="Times New Roman" w:eastAsia="Times New Roman" w:hAnsi="Times New Roman" w:cs="Times New Roman"/>
                <w:color w:val="000000"/>
                <w:sz w:val="16"/>
                <w:szCs w:val="16"/>
                <w:lang w:val="es-MX" w:eastAsia="es-MX"/>
              </w:rPr>
              <w:t>.</w:t>
            </w:r>
          </w:p>
        </w:tc>
        <w:tc>
          <w:tcPr>
            <w:tcW w:w="172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856BEA" w14:textId="6570BFED" w:rsidR="005822F9" w:rsidRDefault="006B6EE3"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sz w:val="16"/>
                <w:szCs w:val="16"/>
                <w:lang w:val="es-MX" w:eastAsia="es-MX"/>
              </w:rPr>
              <w:t>El o la estudiante no responde lo solicitado y/o responde de acuerdo a una temática diferente a lo solicitado</w:t>
            </w:r>
          </w:p>
        </w:tc>
        <w:tc>
          <w:tcPr>
            <w:tcW w:w="6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89FA2D" w14:textId="77777777" w:rsidR="005822F9" w:rsidRPr="006531F2" w:rsidRDefault="005822F9" w:rsidP="00530103">
            <w:pPr>
              <w:spacing w:after="0" w:line="240" w:lineRule="auto"/>
              <w:jc w:val="center"/>
              <w:rPr>
                <w:rFonts w:ascii="Times New Roman" w:eastAsia="Times New Roman" w:hAnsi="Times New Roman" w:cs="Times New Roman"/>
                <w:b/>
                <w:bCs/>
                <w:sz w:val="16"/>
                <w:szCs w:val="16"/>
                <w:lang w:val="es-MX" w:eastAsia="es-MX"/>
              </w:rPr>
            </w:pPr>
          </w:p>
        </w:tc>
      </w:tr>
      <w:tr w:rsidR="006B6EE3" w:rsidRPr="007562E8" w14:paraId="0AE882BE" w14:textId="77777777" w:rsidTr="00530103">
        <w:trPr>
          <w:trHeight w:val="1273"/>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1C97F" w14:textId="4CFF8458" w:rsidR="005822F9" w:rsidRPr="007562E8" w:rsidRDefault="005822F9" w:rsidP="00530103">
            <w:pPr>
              <w:spacing w:after="0" w:line="240" w:lineRule="auto"/>
              <w:jc w:val="center"/>
              <w:rPr>
                <w:rFonts w:ascii="Times New Roman" w:eastAsia="Times New Roman" w:hAnsi="Times New Roman" w:cs="Times New Roman"/>
                <w:b/>
                <w:bCs/>
                <w:color w:val="000000"/>
                <w:sz w:val="16"/>
                <w:szCs w:val="16"/>
                <w:lang w:val="es-MX" w:eastAsia="es-MX"/>
              </w:rPr>
            </w:pPr>
            <w:r>
              <w:rPr>
                <w:rFonts w:ascii="Times New Roman" w:eastAsia="Times New Roman" w:hAnsi="Times New Roman" w:cs="Times New Roman"/>
                <w:b/>
                <w:bCs/>
                <w:color w:val="000000"/>
                <w:sz w:val="16"/>
                <w:szCs w:val="16"/>
                <w:lang w:val="es-MX" w:eastAsia="es-MX"/>
              </w:rPr>
              <w:t>5</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EA45" w14:textId="526D2BCB" w:rsidR="005822F9" w:rsidRDefault="00DB1422"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por medio del análisis de su realidad, logra indicar si la sociedad chilena o la que lo rodea presenta </w:t>
            </w:r>
            <w:proofErr w:type="gramStart"/>
            <w:r>
              <w:rPr>
                <w:rFonts w:ascii="Times New Roman" w:eastAsia="Times New Roman" w:hAnsi="Times New Roman" w:cs="Times New Roman"/>
                <w:color w:val="000000"/>
                <w:sz w:val="16"/>
                <w:szCs w:val="16"/>
                <w:lang w:val="es-MX" w:eastAsia="es-MX"/>
              </w:rPr>
              <w:t>practica</w:t>
            </w:r>
            <w:proofErr w:type="gramEnd"/>
            <w:r>
              <w:rPr>
                <w:rFonts w:ascii="Times New Roman" w:eastAsia="Times New Roman" w:hAnsi="Times New Roman" w:cs="Times New Roman"/>
                <w:color w:val="000000"/>
                <w:sz w:val="16"/>
                <w:szCs w:val="16"/>
                <w:lang w:val="es-MX" w:eastAsia="es-MX"/>
              </w:rPr>
              <w:t xml:space="preserve"> inclusivas o integrales, indicando si la sociedad pertenece a una o la otra.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50CE" w14:textId="109634EA" w:rsidR="005822F9" w:rsidRDefault="00DB1422"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logra indicar si la sociedad chilena presenta </w:t>
            </w:r>
            <w:proofErr w:type="gramStart"/>
            <w:r>
              <w:rPr>
                <w:rFonts w:ascii="Times New Roman" w:eastAsia="Times New Roman" w:hAnsi="Times New Roman" w:cs="Times New Roman"/>
                <w:color w:val="000000"/>
                <w:sz w:val="16"/>
                <w:szCs w:val="16"/>
                <w:lang w:val="es-MX" w:eastAsia="es-MX"/>
              </w:rPr>
              <w:t>practicas</w:t>
            </w:r>
            <w:proofErr w:type="gramEnd"/>
            <w:r>
              <w:rPr>
                <w:rFonts w:ascii="Times New Roman" w:eastAsia="Times New Roman" w:hAnsi="Times New Roman" w:cs="Times New Roman"/>
                <w:color w:val="000000"/>
                <w:sz w:val="16"/>
                <w:szCs w:val="16"/>
                <w:lang w:val="es-MX" w:eastAsia="es-MX"/>
              </w:rPr>
              <w:t xml:space="preserve"> inclusivas o integrales, sin embargo, carece de ejemplos concretos que fundamenten su respuesta.</w:t>
            </w: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AC81" w14:textId="7A5FC852" w:rsidR="005822F9" w:rsidRDefault="00DB1422"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 xml:space="preserve">El o la estudiante no logra diferenciar si la sociedad chilena presenta diferencias entre </w:t>
            </w:r>
            <w:proofErr w:type="gramStart"/>
            <w:r>
              <w:rPr>
                <w:rFonts w:ascii="Times New Roman" w:eastAsia="Times New Roman" w:hAnsi="Times New Roman" w:cs="Times New Roman"/>
                <w:color w:val="000000"/>
                <w:sz w:val="16"/>
                <w:szCs w:val="16"/>
                <w:lang w:val="es-MX" w:eastAsia="es-MX"/>
              </w:rPr>
              <w:t>practicas</w:t>
            </w:r>
            <w:proofErr w:type="gramEnd"/>
            <w:r>
              <w:rPr>
                <w:rFonts w:ascii="Times New Roman" w:eastAsia="Times New Roman" w:hAnsi="Times New Roman" w:cs="Times New Roman"/>
                <w:color w:val="000000"/>
                <w:sz w:val="16"/>
                <w:szCs w:val="16"/>
                <w:lang w:val="es-MX" w:eastAsia="es-MX"/>
              </w:rPr>
              <w:t xml:space="preserve"> inclusivas o integrales, teniendo confusiones conceptuales en su redacción. </w:t>
            </w:r>
            <w:r w:rsidR="00530103">
              <w:rPr>
                <w:rFonts w:ascii="Times New Roman" w:eastAsia="Times New Roman" w:hAnsi="Times New Roman" w:cs="Times New Roman"/>
                <w:color w:val="000000"/>
                <w:sz w:val="16"/>
                <w:szCs w:val="16"/>
                <w:lang w:val="es-MX" w:eastAsia="es-MX"/>
              </w:rPr>
              <w:t xml:space="preserve"> </w:t>
            </w:r>
          </w:p>
        </w:tc>
        <w:tc>
          <w:tcPr>
            <w:tcW w:w="1722"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5D9725" w14:textId="317FE427" w:rsidR="005822F9" w:rsidRDefault="006B6EE3" w:rsidP="00530103">
            <w:pPr>
              <w:spacing w:after="0" w:line="240" w:lineRule="auto"/>
              <w:jc w:val="both"/>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sz w:val="16"/>
                <w:szCs w:val="16"/>
                <w:lang w:val="es-MX" w:eastAsia="es-MX"/>
              </w:rPr>
              <w:t>El o la estudiante no responde lo solicitado y/o responde de acuerdo a una temática diferente a lo solicitado</w:t>
            </w:r>
          </w:p>
        </w:tc>
        <w:tc>
          <w:tcPr>
            <w:tcW w:w="6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7C4ED2" w14:textId="77777777" w:rsidR="005822F9" w:rsidRPr="006531F2" w:rsidRDefault="005822F9" w:rsidP="00530103">
            <w:pPr>
              <w:spacing w:after="0" w:line="240" w:lineRule="auto"/>
              <w:jc w:val="center"/>
              <w:rPr>
                <w:rFonts w:ascii="Times New Roman" w:eastAsia="Times New Roman" w:hAnsi="Times New Roman" w:cs="Times New Roman"/>
                <w:b/>
                <w:bCs/>
                <w:sz w:val="16"/>
                <w:szCs w:val="16"/>
                <w:lang w:val="es-MX" w:eastAsia="es-MX"/>
              </w:rPr>
            </w:pPr>
          </w:p>
        </w:tc>
      </w:tr>
      <w:tr w:rsidR="00530103" w14:paraId="344299EA" w14:textId="0FE38B98" w:rsidTr="0053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503"/>
        </w:trPr>
        <w:tc>
          <w:tcPr>
            <w:tcW w:w="9333" w:type="dxa"/>
            <w:gridSpan w:val="5"/>
          </w:tcPr>
          <w:p w14:paraId="17766663" w14:textId="3096DC17" w:rsidR="00530103" w:rsidRDefault="00530103" w:rsidP="00530103">
            <w:pPr>
              <w:pStyle w:val="Prrafodelista"/>
              <w:spacing w:after="160" w:line="240" w:lineRule="auto"/>
              <w:ind w:left="715"/>
              <w:jc w:val="right"/>
              <w:rPr>
                <w:rFonts w:cstheme="minorHAnsi"/>
              </w:rPr>
            </w:pPr>
            <w:r>
              <w:rPr>
                <w:rFonts w:cstheme="minorHAnsi"/>
              </w:rPr>
              <w:t xml:space="preserve"> Puntaje Total </w:t>
            </w:r>
          </w:p>
        </w:tc>
        <w:tc>
          <w:tcPr>
            <w:tcW w:w="629" w:type="dxa"/>
            <w:gridSpan w:val="2"/>
          </w:tcPr>
          <w:p w14:paraId="276EFCC5" w14:textId="77777777" w:rsidR="00530103" w:rsidRDefault="00530103" w:rsidP="00530103">
            <w:pPr>
              <w:pStyle w:val="Prrafodelista"/>
              <w:spacing w:after="160" w:line="240" w:lineRule="auto"/>
              <w:ind w:left="0"/>
              <w:jc w:val="both"/>
              <w:rPr>
                <w:rFonts w:cstheme="minorHAnsi"/>
              </w:rPr>
            </w:pPr>
          </w:p>
        </w:tc>
      </w:tr>
    </w:tbl>
    <w:p w14:paraId="2A171DAF" w14:textId="7A177774" w:rsidR="00F87A68" w:rsidRPr="00F87A68" w:rsidRDefault="00F87A68" w:rsidP="00530103">
      <w:pPr>
        <w:spacing w:after="160" w:line="240" w:lineRule="auto"/>
        <w:rPr>
          <w:rFonts w:cstheme="minorHAnsi"/>
          <w:b/>
          <w:bCs/>
        </w:rPr>
      </w:pPr>
    </w:p>
    <w:sectPr w:rsidR="00F87A68" w:rsidRPr="00F87A68" w:rsidSect="00622FF4">
      <w:head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13B2E" w14:textId="77777777" w:rsidR="00BA5FFE" w:rsidRDefault="00BA5FFE" w:rsidP="00622FF4">
      <w:pPr>
        <w:spacing w:after="0" w:line="240" w:lineRule="auto"/>
      </w:pPr>
      <w:r>
        <w:separator/>
      </w:r>
    </w:p>
  </w:endnote>
  <w:endnote w:type="continuationSeparator" w:id="0">
    <w:p w14:paraId="5AB8925C" w14:textId="77777777" w:rsidR="00BA5FFE" w:rsidRDefault="00BA5FFE" w:rsidP="0062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D2AEC" w14:textId="77777777" w:rsidR="00BA5FFE" w:rsidRDefault="00BA5FFE" w:rsidP="00622FF4">
      <w:pPr>
        <w:spacing w:after="0" w:line="240" w:lineRule="auto"/>
      </w:pPr>
      <w:r>
        <w:separator/>
      </w:r>
    </w:p>
  </w:footnote>
  <w:footnote w:type="continuationSeparator" w:id="0">
    <w:p w14:paraId="276BC2E7" w14:textId="77777777" w:rsidR="00BA5FFE" w:rsidRDefault="00BA5FFE" w:rsidP="00622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9463" w14:textId="77777777" w:rsidR="00622FF4" w:rsidRDefault="00622FF4">
    <w:pPr>
      <w:pStyle w:val="Encabezado"/>
      <w:rPr>
        <w:rFonts w:ascii="Arial Narrow" w:hAnsi="Arial Narrow"/>
        <w:sz w:val="20"/>
        <w:szCs w:val="20"/>
      </w:rPr>
    </w:pPr>
    <w:r w:rsidRPr="00622FF4">
      <w:rPr>
        <w:noProof/>
        <w:sz w:val="20"/>
        <w:szCs w:val="20"/>
      </w:rPr>
      <w:drawing>
        <wp:anchor distT="0" distB="0" distL="114300" distR="114300" simplePos="0" relativeHeight="251659264" behindDoc="1" locked="0" layoutInCell="1" allowOverlap="1" wp14:anchorId="792F4A5B" wp14:editId="264479E0">
          <wp:simplePos x="0" y="0"/>
          <wp:positionH relativeFrom="column">
            <wp:posOffset>-66675</wp:posOffset>
          </wp:positionH>
          <wp:positionV relativeFrom="paragraph">
            <wp:posOffset>-131445</wp:posOffset>
          </wp:positionV>
          <wp:extent cx="523875" cy="652780"/>
          <wp:effectExtent l="0" t="0" r="9525" b="0"/>
          <wp:wrapTight wrapText="bothSides">
            <wp:wrapPolygon edited="0">
              <wp:start x="0" y="0"/>
              <wp:lineTo x="0" y="20802"/>
              <wp:lineTo x="21207" y="20802"/>
              <wp:lineTo x="2120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0"/>
        <w:szCs w:val="20"/>
      </w:rPr>
      <w:t>Instituto Superior de Especialidades Técnicas de Temuco</w:t>
    </w:r>
  </w:p>
  <w:p w14:paraId="64165B14" w14:textId="77777777" w:rsidR="00622FF4" w:rsidRPr="00622FF4" w:rsidRDefault="00AD02C7">
    <w:pPr>
      <w:pStyle w:val="Encabezado"/>
      <w:rPr>
        <w:rFonts w:ascii="Arial Narrow" w:hAnsi="Arial Narrow"/>
        <w:sz w:val="20"/>
        <w:szCs w:val="20"/>
      </w:rPr>
    </w:pPr>
    <w:r>
      <w:rPr>
        <w:rFonts w:ascii="Arial Narrow" w:hAnsi="Arial Narrow"/>
        <w:sz w:val="20"/>
        <w:szCs w:val="20"/>
      </w:rPr>
      <w:t>Departamento de Historia, G</w:t>
    </w:r>
    <w:r w:rsidR="00622FF4" w:rsidRPr="00622FF4">
      <w:rPr>
        <w:rFonts w:ascii="Arial Narrow" w:hAnsi="Arial Narrow"/>
        <w:sz w:val="20"/>
        <w:szCs w:val="20"/>
      </w:rPr>
      <w:t xml:space="preserve">eografía </w:t>
    </w:r>
    <w:r w:rsidR="00622FF4">
      <w:rPr>
        <w:rFonts w:ascii="Arial Narrow" w:hAnsi="Arial Narrow"/>
        <w:sz w:val="20"/>
        <w:szCs w:val="20"/>
      </w:rPr>
      <w:t>y Ciencias sociales/</w:t>
    </w:r>
  </w:p>
  <w:p w14:paraId="48B0F930" w14:textId="77777777" w:rsidR="00622FF4" w:rsidRDefault="00622FF4">
    <w:pPr>
      <w:pStyle w:val="Encabezado"/>
    </w:pPr>
    <w:r w:rsidRPr="00622FF4">
      <w:rPr>
        <w:rFonts w:ascii="Arial Narrow" w:hAnsi="Arial Narrow"/>
        <w:sz w:val="20"/>
        <w:szCs w:val="20"/>
      </w:rPr>
      <w:t>Educación ciudadana</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79F"/>
    <w:multiLevelType w:val="hybridMultilevel"/>
    <w:tmpl w:val="D924DD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76065A"/>
    <w:multiLevelType w:val="hybridMultilevel"/>
    <w:tmpl w:val="C20A80FC"/>
    <w:lvl w:ilvl="0" w:tplc="8534B1E8">
      <w:numFmt w:val="bullet"/>
      <w:lvlText w:val="-"/>
      <w:lvlJc w:val="left"/>
      <w:pPr>
        <w:ind w:left="36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C621E43"/>
    <w:multiLevelType w:val="hybridMultilevel"/>
    <w:tmpl w:val="DA58FB10"/>
    <w:lvl w:ilvl="0" w:tplc="EC60A058">
      <w:start w:val="1"/>
      <w:numFmt w:val="decimal"/>
      <w:lvlText w:val="%1)"/>
      <w:lvlJc w:val="left"/>
      <w:pPr>
        <w:ind w:left="720" w:hanging="360"/>
      </w:pPr>
      <w:rPr>
        <w:rFonts w:eastAsiaTheme="minorEastAsia"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100498"/>
    <w:multiLevelType w:val="hybridMultilevel"/>
    <w:tmpl w:val="C916DC1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2B2F741C"/>
    <w:multiLevelType w:val="hybridMultilevel"/>
    <w:tmpl w:val="A2760672"/>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357B7C28"/>
    <w:multiLevelType w:val="hybridMultilevel"/>
    <w:tmpl w:val="17BE41F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B60276"/>
    <w:multiLevelType w:val="hybridMultilevel"/>
    <w:tmpl w:val="EB3274CE"/>
    <w:lvl w:ilvl="0" w:tplc="06C4F498">
      <w:start w:val="1"/>
      <w:numFmt w:val="decimal"/>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abstractNum w:abstractNumId="7">
    <w:nsid w:val="40537DC9"/>
    <w:multiLevelType w:val="hybridMultilevel"/>
    <w:tmpl w:val="A288AE22"/>
    <w:lvl w:ilvl="0" w:tplc="22A4733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841B9F"/>
    <w:multiLevelType w:val="hybridMultilevel"/>
    <w:tmpl w:val="C7EA13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AE7868"/>
    <w:multiLevelType w:val="hybridMultilevel"/>
    <w:tmpl w:val="9300E36C"/>
    <w:lvl w:ilvl="0" w:tplc="EE3AD9B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EA0680"/>
    <w:multiLevelType w:val="hybridMultilevel"/>
    <w:tmpl w:val="2A462776"/>
    <w:lvl w:ilvl="0" w:tplc="01F698F2">
      <w:start w:val="1"/>
      <w:numFmt w:val="decimal"/>
      <w:lvlText w:val="%1)"/>
      <w:lvlJc w:val="left"/>
      <w:pPr>
        <w:ind w:left="72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898787C"/>
    <w:multiLevelType w:val="hybridMultilevel"/>
    <w:tmpl w:val="DA62698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D1831FE"/>
    <w:multiLevelType w:val="hybridMultilevel"/>
    <w:tmpl w:val="E4B0DD30"/>
    <w:lvl w:ilvl="0" w:tplc="17F0BF6A">
      <w:start w:val="7"/>
      <w:numFmt w:val="decimal"/>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abstractNum w:abstractNumId="13">
    <w:nsid w:val="6ACB405B"/>
    <w:multiLevelType w:val="hybridMultilevel"/>
    <w:tmpl w:val="1034FE4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DC15106"/>
    <w:multiLevelType w:val="hybridMultilevel"/>
    <w:tmpl w:val="D924DD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4A0B51"/>
    <w:multiLevelType w:val="hybridMultilevel"/>
    <w:tmpl w:val="A2760672"/>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1"/>
  </w:num>
  <w:num w:numId="2">
    <w:abstractNumId w:val="3"/>
  </w:num>
  <w:num w:numId="3">
    <w:abstractNumId w:val="15"/>
  </w:num>
  <w:num w:numId="4">
    <w:abstractNumId w:val="4"/>
  </w:num>
  <w:num w:numId="5">
    <w:abstractNumId w:val="13"/>
  </w:num>
  <w:num w:numId="6">
    <w:abstractNumId w:val="11"/>
  </w:num>
  <w:num w:numId="7">
    <w:abstractNumId w:val="0"/>
  </w:num>
  <w:num w:numId="8">
    <w:abstractNumId w:val="6"/>
  </w:num>
  <w:num w:numId="9">
    <w:abstractNumId w:val="12"/>
  </w:num>
  <w:num w:numId="10">
    <w:abstractNumId w:val="14"/>
  </w:num>
  <w:num w:numId="11">
    <w:abstractNumId w:val="9"/>
  </w:num>
  <w:num w:numId="12">
    <w:abstractNumId w:val="7"/>
  </w:num>
  <w:num w:numId="13">
    <w:abstractNumId w:val="8"/>
  </w:num>
  <w:num w:numId="14">
    <w:abstractNumId w:val="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F4"/>
    <w:rsid w:val="00004D07"/>
    <w:rsid w:val="00032039"/>
    <w:rsid w:val="00032D01"/>
    <w:rsid w:val="00062BBF"/>
    <w:rsid w:val="00092191"/>
    <w:rsid w:val="000B2CC7"/>
    <w:rsid w:val="000C6910"/>
    <w:rsid w:val="000D68AA"/>
    <w:rsid w:val="0010574B"/>
    <w:rsid w:val="001101D5"/>
    <w:rsid w:val="0011162D"/>
    <w:rsid w:val="00132B79"/>
    <w:rsid w:val="00187282"/>
    <w:rsid w:val="0019341A"/>
    <w:rsid w:val="001A36C2"/>
    <w:rsid w:val="0021020B"/>
    <w:rsid w:val="00270E68"/>
    <w:rsid w:val="002B00FB"/>
    <w:rsid w:val="002B25AD"/>
    <w:rsid w:val="002D0DC4"/>
    <w:rsid w:val="003226E7"/>
    <w:rsid w:val="003C047F"/>
    <w:rsid w:val="003E2C80"/>
    <w:rsid w:val="003E7166"/>
    <w:rsid w:val="003F1122"/>
    <w:rsid w:val="00400BFE"/>
    <w:rsid w:val="004A72E9"/>
    <w:rsid w:val="004E43C0"/>
    <w:rsid w:val="004E6D9B"/>
    <w:rsid w:val="005162BE"/>
    <w:rsid w:val="00524D6E"/>
    <w:rsid w:val="00530103"/>
    <w:rsid w:val="0053313D"/>
    <w:rsid w:val="005822F9"/>
    <w:rsid w:val="0059184F"/>
    <w:rsid w:val="005C7605"/>
    <w:rsid w:val="005D3746"/>
    <w:rsid w:val="005E792C"/>
    <w:rsid w:val="00622FF4"/>
    <w:rsid w:val="006531F2"/>
    <w:rsid w:val="00653C48"/>
    <w:rsid w:val="00656EB4"/>
    <w:rsid w:val="00657E72"/>
    <w:rsid w:val="00686342"/>
    <w:rsid w:val="006916A7"/>
    <w:rsid w:val="006A376C"/>
    <w:rsid w:val="006B6EE3"/>
    <w:rsid w:val="006D2043"/>
    <w:rsid w:val="006E6FFD"/>
    <w:rsid w:val="00754B47"/>
    <w:rsid w:val="007562E8"/>
    <w:rsid w:val="00760297"/>
    <w:rsid w:val="0077019D"/>
    <w:rsid w:val="00770D5E"/>
    <w:rsid w:val="00810080"/>
    <w:rsid w:val="00815EB5"/>
    <w:rsid w:val="00824B18"/>
    <w:rsid w:val="00844026"/>
    <w:rsid w:val="009238F2"/>
    <w:rsid w:val="009D34C0"/>
    <w:rsid w:val="009F6B49"/>
    <w:rsid w:val="00A356D3"/>
    <w:rsid w:val="00A7166E"/>
    <w:rsid w:val="00A73090"/>
    <w:rsid w:val="00AD02C7"/>
    <w:rsid w:val="00AD5034"/>
    <w:rsid w:val="00AE2027"/>
    <w:rsid w:val="00AE4BB5"/>
    <w:rsid w:val="00B267B2"/>
    <w:rsid w:val="00B43A41"/>
    <w:rsid w:val="00B739E9"/>
    <w:rsid w:val="00BA5FFE"/>
    <w:rsid w:val="00BA64FE"/>
    <w:rsid w:val="00BB662A"/>
    <w:rsid w:val="00C05614"/>
    <w:rsid w:val="00C32015"/>
    <w:rsid w:val="00C45A52"/>
    <w:rsid w:val="00C63E43"/>
    <w:rsid w:val="00C718B0"/>
    <w:rsid w:val="00CE205B"/>
    <w:rsid w:val="00D068D4"/>
    <w:rsid w:val="00D404D9"/>
    <w:rsid w:val="00D67FC1"/>
    <w:rsid w:val="00D935B6"/>
    <w:rsid w:val="00DB0A5B"/>
    <w:rsid w:val="00DB1422"/>
    <w:rsid w:val="00DC6BA0"/>
    <w:rsid w:val="00DF5136"/>
    <w:rsid w:val="00DF52D2"/>
    <w:rsid w:val="00E106BC"/>
    <w:rsid w:val="00E155BC"/>
    <w:rsid w:val="00E31A6B"/>
    <w:rsid w:val="00E77FA4"/>
    <w:rsid w:val="00EA25E3"/>
    <w:rsid w:val="00F24E51"/>
    <w:rsid w:val="00F4268D"/>
    <w:rsid w:val="00F52E22"/>
    <w:rsid w:val="00F87A68"/>
    <w:rsid w:val="00FE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F4"/>
    <w:pPr>
      <w:spacing w:after="200" w:line="276" w:lineRule="auto"/>
    </w:pPr>
    <w:rPr>
      <w:rFonts w:eastAsiaTheme="minorEastAsia"/>
      <w:lang w:val="es-CL" w:eastAsia="es-CL"/>
    </w:rPr>
  </w:style>
  <w:style w:type="paragraph" w:styleId="Ttulo1">
    <w:name w:val="heading 1"/>
    <w:basedOn w:val="Normal"/>
    <w:next w:val="Normal"/>
    <w:link w:val="Ttulo1Car"/>
    <w:uiPriority w:val="9"/>
    <w:qFormat/>
    <w:rsid w:val="00AE4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1B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link w:val="Ttulo5Car"/>
    <w:uiPriority w:val="9"/>
    <w:qFormat/>
    <w:rsid w:val="00815EB5"/>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2FF4"/>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22FF4"/>
    <w:pPr>
      <w:spacing w:after="0" w:line="240" w:lineRule="auto"/>
    </w:pPr>
    <w:rPr>
      <w:lang w:val="es-CL"/>
    </w:rPr>
  </w:style>
  <w:style w:type="paragraph" w:styleId="Encabezado">
    <w:name w:val="header"/>
    <w:basedOn w:val="Normal"/>
    <w:link w:val="EncabezadoCar"/>
    <w:uiPriority w:val="99"/>
    <w:unhideWhenUsed/>
    <w:rsid w:val="00622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FF4"/>
    <w:rPr>
      <w:rFonts w:eastAsiaTheme="minorEastAsia"/>
      <w:lang w:val="es-CL" w:eastAsia="es-CL"/>
    </w:rPr>
  </w:style>
  <w:style w:type="paragraph" w:styleId="Piedepgina">
    <w:name w:val="footer"/>
    <w:basedOn w:val="Normal"/>
    <w:link w:val="PiedepginaCar"/>
    <w:uiPriority w:val="99"/>
    <w:unhideWhenUsed/>
    <w:rsid w:val="00622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FF4"/>
    <w:rPr>
      <w:rFonts w:eastAsiaTheme="minorEastAsia"/>
      <w:lang w:val="es-CL" w:eastAsia="es-CL"/>
    </w:rPr>
  </w:style>
  <w:style w:type="character" w:styleId="Hipervnculo">
    <w:name w:val="Hyperlink"/>
    <w:basedOn w:val="Fuentedeprrafopredeter"/>
    <w:uiPriority w:val="99"/>
    <w:unhideWhenUsed/>
    <w:rsid w:val="00754B47"/>
    <w:rPr>
      <w:color w:val="0563C1" w:themeColor="hyperlink"/>
      <w:u w:val="single"/>
    </w:rPr>
  </w:style>
  <w:style w:type="character" w:customStyle="1" w:styleId="Ttulo5Car">
    <w:name w:val="Título 5 Car"/>
    <w:basedOn w:val="Fuentedeprrafopredeter"/>
    <w:link w:val="Ttulo5"/>
    <w:uiPriority w:val="9"/>
    <w:rsid w:val="00815EB5"/>
    <w:rPr>
      <w:rFonts w:ascii="Times New Roman" w:eastAsia="Times New Roman" w:hAnsi="Times New Roman" w:cs="Times New Roman"/>
      <w:b/>
      <w:bCs/>
      <w:sz w:val="20"/>
      <w:szCs w:val="20"/>
      <w:lang w:val="es-MX" w:eastAsia="es-MX"/>
    </w:rPr>
  </w:style>
  <w:style w:type="character" w:customStyle="1" w:styleId="UnresolvedMention">
    <w:name w:val="Unresolved Mention"/>
    <w:basedOn w:val="Fuentedeprrafopredeter"/>
    <w:uiPriority w:val="99"/>
    <w:semiHidden/>
    <w:unhideWhenUsed/>
    <w:rsid w:val="0059184F"/>
    <w:rPr>
      <w:color w:val="605E5C"/>
      <w:shd w:val="clear" w:color="auto" w:fill="E1DFDD"/>
    </w:rPr>
  </w:style>
  <w:style w:type="paragraph" w:styleId="Textonotapie">
    <w:name w:val="footnote text"/>
    <w:basedOn w:val="Normal"/>
    <w:link w:val="TextonotapieCar"/>
    <w:uiPriority w:val="99"/>
    <w:semiHidden/>
    <w:unhideWhenUsed/>
    <w:rsid w:val="00400B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BFE"/>
    <w:rPr>
      <w:rFonts w:eastAsiaTheme="minorEastAsia"/>
      <w:sz w:val="20"/>
      <w:szCs w:val="20"/>
      <w:lang w:val="es-CL" w:eastAsia="es-CL"/>
    </w:rPr>
  </w:style>
  <w:style w:type="character" w:styleId="Refdenotaalpie">
    <w:name w:val="footnote reference"/>
    <w:basedOn w:val="Fuentedeprrafopredeter"/>
    <w:uiPriority w:val="99"/>
    <w:semiHidden/>
    <w:unhideWhenUsed/>
    <w:rsid w:val="00400BFE"/>
    <w:rPr>
      <w:vertAlign w:val="superscript"/>
    </w:rPr>
  </w:style>
  <w:style w:type="paragraph" w:styleId="HTMLconformatoprevio">
    <w:name w:val="HTML Preformatted"/>
    <w:basedOn w:val="Normal"/>
    <w:link w:val="HTMLconformatoprevioCar"/>
    <w:uiPriority w:val="99"/>
    <w:semiHidden/>
    <w:unhideWhenUsed/>
    <w:rsid w:val="0040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00BFE"/>
    <w:rPr>
      <w:rFonts w:ascii="Courier New" w:eastAsia="Times New Roman" w:hAnsi="Courier New" w:cs="Courier New"/>
      <w:sz w:val="20"/>
      <w:szCs w:val="20"/>
      <w:lang w:val="es-MX" w:eastAsia="es-MX"/>
    </w:rPr>
  </w:style>
  <w:style w:type="paragraph" w:styleId="Prrafodelista">
    <w:name w:val="List Paragraph"/>
    <w:basedOn w:val="Normal"/>
    <w:uiPriority w:val="34"/>
    <w:qFormat/>
    <w:rsid w:val="00F87A68"/>
    <w:pPr>
      <w:ind w:left="720"/>
      <w:contextualSpacing/>
    </w:pPr>
  </w:style>
  <w:style w:type="paragraph" w:styleId="NormalWeb">
    <w:name w:val="Normal (Web)"/>
    <w:basedOn w:val="Normal"/>
    <w:uiPriority w:val="99"/>
    <w:semiHidden/>
    <w:unhideWhenUsed/>
    <w:rsid w:val="00F87A6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FE1B42"/>
    <w:rPr>
      <w:rFonts w:asciiTheme="majorHAnsi" w:eastAsiaTheme="majorEastAsia" w:hAnsiTheme="majorHAnsi" w:cstheme="majorBidi"/>
      <w:color w:val="2E74B5" w:themeColor="accent1" w:themeShade="BF"/>
      <w:sz w:val="26"/>
      <w:szCs w:val="26"/>
      <w:lang w:val="es-CL" w:eastAsia="es-CL"/>
    </w:rPr>
  </w:style>
  <w:style w:type="character" w:customStyle="1" w:styleId="Ttulo1Car">
    <w:name w:val="Título 1 Car"/>
    <w:basedOn w:val="Fuentedeprrafopredeter"/>
    <w:link w:val="Ttulo1"/>
    <w:uiPriority w:val="9"/>
    <w:rsid w:val="00AE4BB5"/>
    <w:rPr>
      <w:rFonts w:asciiTheme="majorHAnsi" w:eastAsiaTheme="majorEastAsia" w:hAnsiTheme="majorHAnsi" w:cstheme="majorBidi"/>
      <w:color w:val="2E74B5" w:themeColor="accent1" w:themeShade="BF"/>
      <w:sz w:val="32"/>
      <w:szCs w:val="32"/>
      <w:lang w:val="es-CL" w:eastAsia="es-CL"/>
    </w:rPr>
  </w:style>
  <w:style w:type="paragraph" w:styleId="Textodeglobo">
    <w:name w:val="Balloon Text"/>
    <w:basedOn w:val="Normal"/>
    <w:link w:val="TextodegloboCar"/>
    <w:uiPriority w:val="99"/>
    <w:semiHidden/>
    <w:unhideWhenUsed/>
    <w:rsid w:val="00D935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5B6"/>
    <w:rPr>
      <w:rFonts w:ascii="Tahoma" w:eastAsiaTheme="minorEastAsia" w:hAnsi="Tahoma" w:cs="Tahoma"/>
      <w:sz w:val="16"/>
      <w:szCs w:val="16"/>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F4"/>
    <w:pPr>
      <w:spacing w:after="200" w:line="276" w:lineRule="auto"/>
    </w:pPr>
    <w:rPr>
      <w:rFonts w:eastAsiaTheme="minorEastAsia"/>
      <w:lang w:val="es-CL" w:eastAsia="es-CL"/>
    </w:rPr>
  </w:style>
  <w:style w:type="paragraph" w:styleId="Ttulo1">
    <w:name w:val="heading 1"/>
    <w:basedOn w:val="Normal"/>
    <w:next w:val="Normal"/>
    <w:link w:val="Ttulo1Car"/>
    <w:uiPriority w:val="9"/>
    <w:qFormat/>
    <w:rsid w:val="00AE4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1B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link w:val="Ttulo5Car"/>
    <w:uiPriority w:val="9"/>
    <w:qFormat/>
    <w:rsid w:val="00815EB5"/>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2FF4"/>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22FF4"/>
    <w:pPr>
      <w:spacing w:after="0" w:line="240" w:lineRule="auto"/>
    </w:pPr>
    <w:rPr>
      <w:lang w:val="es-CL"/>
    </w:rPr>
  </w:style>
  <w:style w:type="paragraph" w:styleId="Encabezado">
    <w:name w:val="header"/>
    <w:basedOn w:val="Normal"/>
    <w:link w:val="EncabezadoCar"/>
    <w:uiPriority w:val="99"/>
    <w:unhideWhenUsed/>
    <w:rsid w:val="00622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FF4"/>
    <w:rPr>
      <w:rFonts w:eastAsiaTheme="minorEastAsia"/>
      <w:lang w:val="es-CL" w:eastAsia="es-CL"/>
    </w:rPr>
  </w:style>
  <w:style w:type="paragraph" w:styleId="Piedepgina">
    <w:name w:val="footer"/>
    <w:basedOn w:val="Normal"/>
    <w:link w:val="PiedepginaCar"/>
    <w:uiPriority w:val="99"/>
    <w:unhideWhenUsed/>
    <w:rsid w:val="00622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FF4"/>
    <w:rPr>
      <w:rFonts w:eastAsiaTheme="minorEastAsia"/>
      <w:lang w:val="es-CL" w:eastAsia="es-CL"/>
    </w:rPr>
  </w:style>
  <w:style w:type="character" w:styleId="Hipervnculo">
    <w:name w:val="Hyperlink"/>
    <w:basedOn w:val="Fuentedeprrafopredeter"/>
    <w:uiPriority w:val="99"/>
    <w:unhideWhenUsed/>
    <w:rsid w:val="00754B47"/>
    <w:rPr>
      <w:color w:val="0563C1" w:themeColor="hyperlink"/>
      <w:u w:val="single"/>
    </w:rPr>
  </w:style>
  <w:style w:type="character" w:customStyle="1" w:styleId="Ttulo5Car">
    <w:name w:val="Título 5 Car"/>
    <w:basedOn w:val="Fuentedeprrafopredeter"/>
    <w:link w:val="Ttulo5"/>
    <w:uiPriority w:val="9"/>
    <w:rsid w:val="00815EB5"/>
    <w:rPr>
      <w:rFonts w:ascii="Times New Roman" w:eastAsia="Times New Roman" w:hAnsi="Times New Roman" w:cs="Times New Roman"/>
      <w:b/>
      <w:bCs/>
      <w:sz w:val="20"/>
      <w:szCs w:val="20"/>
      <w:lang w:val="es-MX" w:eastAsia="es-MX"/>
    </w:rPr>
  </w:style>
  <w:style w:type="character" w:customStyle="1" w:styleId="UnresolvedMention">
    <w:name w:val="Unresolved Mention"/>
    <w:basedOn w:val="Fuentedeprrafopredeter"/>
    <w:uiPriority w:val="99"/>
    <w:semiHidden/>
    <w:unhideWhenUsed/>
    <w:rsid w:val="0059184F"/>
    <w:rPr>
      <w:color w:val="605E5C"/>
      <w:shd w:val="clear" w:color="auto" w:fill="E1DFDD"/>
    </w:rPr>
  </w:style>
  <w:style w:type="paragraph" w:styleId="Textonotapie">
    <w:name w:val="footnote text"/>
    <w:basedOn w:val="Normal"/>
    <w:link w:val="TextonotapieCar"/>
    <w:uiPriority w:val="99"/>
    <w:semiHidden/>
    <w:unhideWhenUsed/>
    <w:rsid w:val="00400B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BFE"/>
    <w:rPr>
      <w:rFonts w:eastAsiaTheme="minorEastAsia"/>
      <w:sz w:val="20"/>
      <w:szCs w:val="20"/>
      <w:lang w:val="es-CL" w:eastAsia="es-CL"/>
    </w:rPr>
  </w:style>
  <w:style w:type="character" w:styleId="Refdenotaalpie">
    <w:name w:val="footnote reference"/>
    <w:basedOn w:val="Fuentedeprrafopredeter"/>
    <w:uiPriority w:val="99"/>
    <w:semiHidden/>
    <w:unhideWhenUsed/>
    <w:rsid w:val="00400BFE"/>
    <w:rPr>
      <w:vertAlign w:val="superscript"/>
    </w:rPr>
  </w:style>
  <w:style w:type="paragraph" w:styleId="HTMLconformatoprevio">
    <w:name w:val="HTML Preformatted"/>
    <w:basedOn w:val="Normal"/>
    <w:link w:val="HTMLconformatoprevioCar"/>
    <w:uiPriority w:val="99"/>
    <w:semiHidden/>
    <w:unhideWhenUsed/>
    <w:rsid w:val="0040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00BFE"/>
    <w:rPr>
      <w:rFonts w:ascii="Courier New" w:eastAsia="Times New Roman" w:hAnsi="Courier New" w:cs="Courier New"/>
      <w:sz w:val="20"/>
      <w:szCs w:val="20"/>
      <w:lang w:val="es-MX" w:eastAsia="es-MX"/>
    </w:rPr>
  </w:style>
  <w:style w:type="paragraph" w:styleId="Prrafodelista">
    <w:name w:val="List Paragraph"/>
    <w:basedOn w:val="Normal"/>
    <w:uiPriority w:val="34"/>
    <w:qFormat/>
    <w:rsid w:val="00F87A68"/>
    <w:pPr>
      <w:ind w:left="720"/>
      <w:contextualSpacing/>
    </w:pPr>
  </w:style>
  <w:style w:type="paragraph" w:styleId="NormalWeb">
    <w:name w:val="Normal (Web)"/>
    <w:basedOn w:val="Normal"/>
    <w:uiPriority w:val="99"/>
    <w:semiHidden/>
    <w:unhideWhenUsed/>
    <w:rsid w:val="00F87A6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FE1B42"/>
    <w:rPr>
      <w:rFonts w:asciiTheme="majorHAnsi" w:eastAsiaTheme="majorEastAsia" w:hAnsiTheme="majorHAnsi" w:cstheme="majorBidi"/>
      <w:color w:val="2E74B5" w:themeColor="accent1" w:themeShade="BF"/>
      <w:sz w:val="26"/>
      <w:szCs w:val="26"/>
      <w:lang w:val="es-CL" w:eastAsia="es-CL"/>
    </w:rPr>
  </w:style>
  <w:style w:type="character" w:customStyle="1" w:styleId="Ttulo1Car">
    <w:name w:val="Título 1 Car"/>
    <w:basedOn w:val="Fuentedeprrafopredeter"/>
    <w:link w:val="Ttulo1"/>
    <w:uiPriority w:val="9"/>
    <w:rsid w:val="00AE4BB5"/>
    <w:rPr>
      <w:rFonts w:asciiTheme="majorHAnsi" w:eastAsiaTheme="majorEastAsia" w:hAnsiTheme="majorHAnsi" w:cstheme="majorBidi"/>
      <w:color w:val="2E74B5" w:themeColor="accent1" w:themeShade="BF"/>
      <w:sz w:val="32"/>
      <w:szCs w:val="32"/>
      <w:lang w:val="es-CL" w:eastAsia="es-CL"/>
    </w:rPr>
  </w:style>
  <w:style w:type="paragraph" w:styleId="Textodeglobo">
    <w:name w:val="Balloon Text"/>
    <w:basedOn w:val="Normal"/>
    <w:link w:val="TextodegloboCar"/>
    <w:uiPriority w:val="99"/>
    <w:semiHidden/>
    <w:unhideWhenUsed/>
    <w:rsid w:val="00D935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5B6"/>
    <w:rPr>
      <w:rFonts w:ascii="Tahoma" w:eastAsiaTheme="minorEastAsia" w:hAnsi="Tahoma" w:cs="Tahoma"/>
      <w:sz w:val="16"/>
      <w:szCs w:val="16"/>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4293">
      <w:bodyDiv w:val="1"/>
      <w:marLeft w:val="0"/>
      <w:marRight w:val="0"/>
      <w:marTop w:val="0"/>
      <w:marBottom w:val="0"/>
      <w:divBdr>
        <w:top w:val="none" w:sz="0" w:space="0" w:color="auto"/>
        <w:left w:val="none" w:sz="0" w:space="0" w:color="auto"/>
        <w:bottom w:val="none" w:sz="0" w:space="0" w:color="auto"/>
        <w:right w:val="none" w:sz="0" w:space="0" w:color="auto"/>
      </w:divBdr>
    </w:div>
    <w:div w:id="573055468">
      <w:bodyDiv w:val="1"/>
      <w:marLeft w:val="0"/>
      <w:marRight w:val="0"/>
      <w:marTop w:val="0"/>
      <w:marBottom w:val="0"/>
      <w:divBdr>
        <w:top w:val="none" w:sz="0" w:space="0" w:color="auto"/>
        <w:left w:val="none" w:sz="0" w:space="0" w:color="auto"/>
        <w:bottom w:val="none" w:sz="0" w:space="0" w:color="auto"/>
        <w:right w:val="none" w:sz="0" w:space="0" w:color="auto"/>
      </w:divBdr>
    </w:div>
    <w:div w:id="600379462">
      <w:bodyDiv w:val="1"/>
      <w:marLeft w:val="0"/>
      <w:marRight w:val="0"/>
      <w:marTop w:val="0"/>
      <w:marBottom w:val="0"/>
      <w:divBdr>
        <w:top w:val="none" w:sz="0" w:space="0" w:color="auto"/>
        <w:left w:val="none" w:sz="0" w:space="0" w:color="auto"/>
        <w:bottom w:val="none" w:sz="0" w:space="0" w:color="auto"/>
        <w:right w:val="none" w:sz="0" w:space="0" w:color="auto"/>
      </w:divBdr>
    </w:div>
    <w:div w:id="1119879628">
      <w:bodyDiv w:val="1"/>
      <w:marLeft w:val="0"/>
      <w:marRight w:val="0"/>
      <w:marTop w:val="0"/>
      <w:marBottom w:val="0"/>
      <w:divBdr>
        <w:top w:val="none" w:sz="0" w:space="0" w:color="auto"/>
        <w:left w:val="none" w:sz="0" w:space="0" w:color="auto"/>
        <w:bottom w:val="none" w:sz="0" w:space="0" w:color="auto"/>
        <w:right w:val="none" w:sz="0" w:space="0" w:color="auto"/>
      </w:divBdr>
      <w:divsChild>
        <w:div w:id="398595005">
          <w:marLeft w:val="-108"/>
          <w:marRight w:val="0"/>
          <w:marTop w:val="0"/>
          <w:marBottom w:val="0"/>
          <w:divBdr>
            <w:top w:val="none" w:sz="0" w:space="0" w:color="auto"/>
            <w:left w:val="none" w:sz="0" w:space="0" w:color="auto"/>
            <w:bottom w:val="none" w:sz="0" w:space="0" w:color="auto"/>
            <w:right w:val="none" w:sz="0" w:space="0" w:color="auto"/>
          </w:divBdr>
        </w:div>
        <w:div w:id="1982609063">
          <w:marLeft w:val="-108"/>
          <w:marRight w:val="0"/>
          <w:marTop w:val="0"/>
          <w:marBottom w:val="0"/>
          <w:divBdr>
            <w:top w:val="none" w:sz="0" w:space="0" w:color="auto"/>
            <w:left w:val="none" w:sz="0" w:space="0" w:color="auto"/>
            <w:bottom w:val="none" w:sz="0" w:space="0" w:color="auto"/>
            <w:right w:val="none" w:sz="0" w:space="0" w:color="auto"/>
          </w:divBdr>
        </w:div>
      </w:divsChild>
    </w:div>
    <w:div w:id="2037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jjara@isett.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A682-4972-4C62-A1EC-A1C88236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Liceo Tecnico</cp:lastModifiedBy>
  <cp:revision>2</cp:revision>
  <cp:lastPrinted>2021-10-18T15:16:00Z</cp:lastPrinted>
  <dcterms:created xsi:type="dcterms:W3CDTF">2021-10-18T15:17:00Z</dcterms:created>
  <dcterms:modified xsi:type="dcterms:W3CDTF">2021-10-18T15:17:00Z</dcterms:modified>
</cp:coreProperties>
</file>