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CB" w:rsidRPr="007E32DC" w:rsidRDefault="008247CB" w:rsidP="00824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Actividad de aprendizaje N°7</w:t>
      </w:r>
      <w:r w:rsidRPr="007E32DC">
        <w:rPr>
          <w:rFonts w:ascii="Times New Roman" w:hAnsi="Times New Roman" w:cs="Times New Roman"/>
          <w:b/>
          <w:sz w:val="24"/>
          <w:szCs w:val="24"/>
        </w:rPr>
        <w:t xml:space="preserve"> Educación Ciudadana 4°Medio</w:t>
      </w:r>
    </w:p>
    <w:p w:rsidR="008247CB" w:rsidRPr="007E32DC" w:rsidRDefault="008247CB" w:rsidP="008247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CB">
        <w:rPr>
          <w:rFonts w:ascii="Times New Roman" w:hAnsi="Times New Roman" w:cs="Times New Roman"/>
          <w:b/>
          <w:sz w:val="24"/>
          <w:szCs w:val="24"/>
        </w:rPr>
        <w:t>Medio</w:t>
      </w:r>
      <w:r>
        <w:rPr>
          <w:rFonts w:ascii="Times New Roman" w:hAnsi="Times New Roman" w:cs="Times New Roman"/>
          <w:b/>
          <w:sz w:val="24"/>
          <w:szCs w:val="24"/>
        </w:rPr>
        <w:t xml:space="preserve">s de comunicación masiva y TIC: </w:t>
      </w:r>
      <w:r w:rsidRPr="008247CB">
        <w:rPr>
          <w:rFonts w:ascii="Times New Roman" w:hAnsi="Times New Roman" w:cs="Times New Roman"/>
          <w:b/>
          <w:sz w:val="24"/>
          <w:szCs w:val="24"/>
        </w:rPr>
        <w:t>¿oportunidad o peligro para la democracia?</w:t>
      </w:r>
    </w:p>
    <w:p w:rsidR="008247CB" w:rsidRPr="007E32DC" w:rsidRDefault="008247CB" w:rsidP="008247CB">
      <w:pPr>
        <w:spacing w:after="0" w:line="240" w:lineRule="auto"/>
        <w:jc w:val="right"/>
        <w:rPr>
          <w:sz w:val="24"/>
          <w:szCs w:val="24"/>
        </w:rPr>
      </w:pPr>
      <w:r w:rsidRPr="007E32DC">
        <w:rPr>
          <w:sz w:val="24"/>
          <w:szCs w:val="24"/>
        </w:rPr>
        <w:t xml:space="preserve"> Profesores: Meylin Vildoso – Fabiola González – Mauricio Urra.</w:t>
      </w:r>
    </w:p>
    <w:p w:rsidR="008247CB" w:rsidRDefault="008247CB" w:rsidP="008247CB">
      <w:pPr>
        <w:pStyle w:val="Sinespaciado"/>
        <w:jc w:val="center"/>
      </w:pPr>
    </w:p>
    <w:tbl>
      <w:tblPr>
        <w:tblStyle w:val="Tablaconcuadrcula"/>
        <w:tblW w:w="9933" w:type="dxa"/>
        <w:tblLook w:val="04A0" w:firstRow="1" w:lastRow="0" w:firstColumn="1" w:lastColumn="0" w:noHBand="0" w:noVBand="1"/>
      </w:tblPr>
      <w:tblGrid>
        <w:gridCol w:w="4964"/>
        <w:gridCol w:w="1703"/>
        <w:gridCol w:w="3266"/>
      </w:tblGrid>
      <w:tr w:rsidR="008247CB" w:rsidTr="00B66970">
        <w:trPr>
          <w:trHeight w:val="476"/>
        </w:trPr>
        <w:tc>
          <w:tcPr>
            <w:tcW w:w="4964" w:type="dxa"/>
          </w:tcPr>
          <w:p w:rsidR="008247CB" w:rsidRPr="007E32DC" w:rsidRDefault="008247CB" w:rsidP="00B66970">
            <w:pPr>
              <w:pStyle w:val="Sinespaciado"/>
              <w:rPr>
                <w:b/>
              </w:rPr>
            </w:pPr>
            <w:r w:rsidRPr="007E32DC">
              <w:rPr>
                <w:b/>
              </w:rPr>
              <w:t>Estudiante:</w:t>
            </w:r>
          </w:p>
          <w:p w:rsidR="008247CB" w:rsidRPr="007E32DC" w:rsidRDefault="008247CB" w:rsidP="00B66970">
            <w:pPr>
              <w:pStyle w:val="Sinespaciado"/>
              <w:rPr>
                <w:b/>
                <w:highlight w:val="yellow"/>
              </w:rPr>
            </w:pPr>
          </w:p>
        </w:tc>
        <w:tc>
          <w:tcPr>
            <w:tcW w:w="1703" w:type="dxa"/>
          </w:tcPr>
          <w:p w:rsidR="008247CB" w:rsidRPr="00517332" w:rsidRDefault="008247CB" w:rsidP="00B66970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3266" w:type="dxa"/>
          </w:tcPr>
          <w:p w:rsidR="008247CB" w:rsidRPr="00517332" w:rsidRDefault="008247CB" w:rsidP="008247CB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Fecha: </w:t>
            </w:r>
          </w:p>
        </w:tc>
      </w:tr>
      <w:tr w:rsidR="008247CB" w:rsidTr="00B66970">
        <w:trPr>
          <w:trHeight w:val="448"/>
        </w:trPr>
        <w:tc>
          <w:tcPr>
            <w:tcW w:w="9933" w:type="dxa"/>
            <w:gridSpan w:val="3"/>
          </w:tcPr>
          <w:p w:rsidR="008247CB" w:rsidRDefault="008247CB" w:rsidP="00B66970">
            <w:pPr>
              <w:pStyle w:val="Sinespaciado"/>
            </w:pPr>
            <w:r w:rsidRPr="00986E00">
              <w:rPr>
                <w:b/>
              </w:rPr>
              <w:t>Objetivo</w:t>
            </w:r>
            <w:r>
              <w:rPr>
                <w:b/>
              </w:rPr>
              <w:t>s</w:t>
            </w:r>
            <w:r w:rsidRPr="00986E00">
              <w:rPr>
                <w:b/>
              </w:rPr>
              <w:t xml:space="preserve"> de aprendizaje:</w:t>
            </w:r>
            <w:r w:rsidRPr="00D156B1">
              <w:t xml:space="preserve"> </w:t>
            </w:r>
            <w:r>
              <w:t>(OA6</w:t>
            </w:r>
            <w:r w:rsidRPr="00D156B1">
              <w:t>)</w:t>
            </w:r>
            <w:r>
              <w:t xml:space="preserve"> Comprender los </w:t>
            </w:r>
            <w:r w:rsidRPr="008247CB">
              <w:t>riesgos de los medios masivos de comunicación y del uso de las nuevas tecnologías de la información en el marco de una sociedad democrática</w:t>
            </w:r>
            <w:r>
              <w:t>.</w:t>
            </w:r>
          </w:p>
          <w:p w:rsidR="008247CB" w:rsidRPr="00D156B1" w:rsidRDefault="008247CB" w:rsidP="00B66970">
            <w:pPr>
              <w:pStyle w:val="Sinespaciado"/>
            </w:pPr>
          </w:p>
        </w:tc>
      </w:tr>
    </w:tbl>
    <w:p w:rsidR="008247CB" w:rsidRPr="004E7249" w:rsidRDefault="008247CB" w:rsidP="008247CB">
      <w:pPr>
        <w:spacing w:after="0" w:line="240" w:lineRule="auto"/>
        <w:jc w:val="both"/>
        <w:rPr>
          <w:b/>
          <w:sz w:val="24"/>
        </w:rPr>
      </w:pPr>
      <w:r w:rsidRPr="002A51F5">
        <w:rPr>
          <w:sz w:val="24"/>
        </w:rPr>
        <w:t xml:space="preserve">Instrucciones: </w:t>
      </w:r>
      <w:r>
        <w:rPr>
          <w:b/>
          <w:sz w:val="24"/>
        </w:rPr>
        <w:t>Leer</w:t>
      </w:r>
      <w:r w:rsidRPr="00933D19">
        <w:rPr>
          <w:b/>
          <w:sz w:val="24"/>
        </w:rPr>
        <w:t xml:space="preserve"> </w:t>
      </w:r>
      <w:r>
        <w:rPr>
          <w:b/>
          <w:sz w:val="24"/>
        </w:rPr>
        <w:t xml:space="preserve">bien las instrucciones, esta guía no es calificada. </w:t>
      </w:r>
    </w:p>
    <w:p w:rsidR="008247CB" w:rsidRDefault="008247CB" w:rsidP="008247CB">
      <w:pPr>
        <w:spacing w:after="0" w:line="240" w:lineRule="auto"/>
      </w:pPr>
      <w:r>
        <w:t>Esta guía está orientada a reforzar el desarrollo de habilidades para el final de tu investigación</w:t>
      </w:r>
      <w:r w:rsidR="00EC7818">
        <w:t xml:space="preserve">, comprender y concluir reflexiones en torno a una problemática </w:t>
      </w:r>
      <w:proofErr w:type="gramStart"/>
      <w:r w:rsidR="00EC7818">
        <w:t xml:space="preserve">actual </w:t>
      </w:r>
      <w:r>
        <w:t>.</w:t>
      </w:r>
      <w:proofErr w:type="gramEnd"/>
      <w:r>
        <w:t xml:space="preserve">  </w:t>
      </w:r>
    </w:p>
    <w:p w:rsidR="008247CB" w:rsidRDefault="008247CB" w:rsidP="008247CB">
      <w:pPr>
        <w:spacing w:after="0" w:line="240" w:lineRule="auto"/>
        <w:jc w:val="center"/>
        <w:rPr>
          <w:b/>
          <w:u w:val="single"/>
        </w:rPr>
      </w:pPr>
      <w:r w:rsidRPr="00AC4F3D">
        <w:rPr>
          <w:b/>
          <w:u w:val="single"/>
        </w:rPr>
        <w:t>Actividad:</w:t>
      </w:r>
    </w:p>
    <w:p w:rsidR="008247CB" w:rsidRDefault="008247CB" w:rsidP="008247CB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F812E" wp14:editId="3C8BA897">
                <wp:simplePos x="0" y="0"/>
                <wp:positionH relativeFrom="column">
                  <wp:posOffset>80010</wp:posOffset>
                </wp:positionH>
                <wp:positionV relativeFrom="paragraph">
                  <wp:posOffset>233680</wp:posOffset>
                </wp:positionV>
                <wp:extent cx="6238875" cy="1028700"/>
                <wp:effectExtent l="0" t="0" r="28575" b="19050"/>
                <wp:wrapSquare wrapText="bothSides"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028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7CB" w:rsidRPr="008247CB" w:rsidRDefault="008247CB" w:rsidP="008247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</w:pPr>
                            <w:r w:rsidRPr="008247CB"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En la actualidad, los medios de comunicación masiva y las tecnologías de la información </w:t>
                            </w:r>
                            <w:r w:rsidRPr="008247CB">
                              <w:rPr>
                                <w:rFonts w:ascii="MyriadPro-Regular" w:hAnsi="MyriadPro-Regular" w:cs="MyriadPro-Regular"/>
                                <w:color w:val="8033FF"/>
                                <w:lang w:val="es-MX"/>
                              </w:rPr>
                              <w:t>(TIC)</w:t>
                            </w:r>
                            <w:r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  <w:r w:rsidRPr="008247CB"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están impactando </w:t>
                            </w:r>
                            <w:r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cada vez más en la forma en que </w:t>
                            </w:r>
                            <w:r w:rsidRPr="008247CB"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>vivimos. La mayoría de nosotros los uti</w:t>
                            </w:r>
                            <w:r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lizamos a diario </w:t>
                            </w:r>
                            <w:r w:rsidRPr="008247CB"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en distintos contextos. </w:t>
                            </w:r>
                            <w:r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Como resultado, estos juegan un </w:t>
                            </w:r>
                            <w:r w:rsidRPr="008247CB"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>rol fundamental en el d</w:t>
                            </w:r>
                            <w:r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esarrollo de la opinión pública </w:t>
                            </w:r>
                            <w:r w:rsidRPr="008247CB"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y en la participación </w:t>
                            </w:r>
                            <w:r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ciudadana. Sin embargo, si bien </w:t>
                            </w:r>
                            <w:r w:rsidRPr="008247CB"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>su uso puede forta</w:t>
                            </w:r>
                            <w:r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 xml:space="preserve">lecer una sociedad democrática, </w:t>
                            </w:r>
                            <w:r w:rsidRPr="008247CB">
                              <w:rPr>
                                <w:rFonts w:ascii="MyriadPro-Light" w:hAnsi="MyriadPro-Light" w:cs="MyriadPro-Light"/>
                                <w:color w:val="000000"/>
                                <w:lang w:val="es-MX"/>
                              </w:rPr>
                              <w:t>también presenta riesgos.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E7F812E" id="Rectángulo redondeado 2" o:spid="_x0000_s1026" style="position:absolute;margin-left:6.3pt;margin-top:18.4pt;width:491.2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" fillcolor="#deeaf6 [660]" strokecolor="#1f4d78 [1604]" strokeweight="1pt">
                <v:stroke joinstyle="miter"/>
                <v:textbox>
                  <w:txbxContent>
                    <w:p w:rsidR="008247CB" w:rsidRPr="008247CB" w:rsidRDefault="008247CB" w:rsidP="008247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</w:pP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>En la actualidad, lo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s medios de comunicación masiva 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y las tecnologías de la información </w:t>
                      </w:r>
                      <w:r w:rsidRPr="008247CB">
                        <w:rPr>
                          <w:rFonts w:ascii="MyriadPro-Regular" w:hAnsi="MyriadPro-Regular" w:cs="MyriadPro-Regular"/>
                          <w:color w:val="8033FF"/>
                          <w:lang w:val="es-MX"/>
                        </w:rPr>
                        <w:t>(TIC)</w:t>
                      </w:r>
                      <w:r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 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están impactando </w:t>
                      </w:r>
                      <w:r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cada vez más en la forma en que 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>vivimos. La mayoría de nosotros los uti</w:t>
                      </w:r>
                      <w:r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lizamos a diario 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en distintos contextos. </w:t>
                      </w:r>
                      <w:r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Como resultado, estos juegan un 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>rol fundamental en el d</w:t>
                      </w:r>
                      <w:r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esarrollo de la opinión pública 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y en la participación </w:t>
                      </w:r>
                      <w:r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ciudadana. Sin embargo, si bien 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>su uso puede forta</w:t>
                      </w:r>
                      <w:r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 xml:space="preserve">lecer una sociedad democrática, </w:t>
                      </w:r>
                      <w:r w:rsidRPr="008247CB">
                        <w:rPr>
                          <w:rFonts w:ascii="MyriadPro-Light" w:hAnsi="MyriadPro-Light" w:cs="MyriadPro-Light"/>
                          <w:color w:val="000000"/>
                          <w:lang w:val="es-MX"/>
                        </w:rPr>
                        <w:t>también presenta riesgos.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b/>
          <w:u w:val="single"/>
        </w:rPr>
        <w:t xml:space="preserve">Introducción: </w:t>
      </w:r>
    </w:p>
    <w:p w:rsidR="008247CB" w:rsidRDefault="008247CB" w:rsidP="008247CB">
      <w:pPr>
        <w:spacing w:after="0" w:line="240" w:lineRule="auto"/>
        <w:rPr>
          <w:b/>
          <w:u w:val="single"/>
        </w:rPr>
      </w:pPr>
    </w:p>
    <w:p w:rsidR="00205865" w:rsidRDefault="00223F90" w:rsidP="00205865">
      <w:pPr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52C6479" wp14:editId="63173C9D">
            <wp:simplePos x="0" y="0"/>
            <wp:positionH relativeFrom="margin">
              <wp:align>left</wp:align>
            </wp:positionH>
            <wp:positionV relativeFrom="paragraph">
              <wp:posOffset>306705</wp:posOffset>
            </wp:positionV>
            <wp:extent cx="6435090" cy="4248150"/>
            <wp:effectExtent l="0" t="0" r="381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7CB">
        <w:rPr>
          <w:b/>
        </w:rPr>
        <w:t xml:space="preserve">Lee y observa las siguientes fuentes y luego responde a las preguntas: </w:t>
      </w:r>
    </w:p>
    <w:p w:rsidR="00223F90" w:rsidRPr="00205865" w:rsidRDefault="00223F90" w:rsidP="00205865">
      <w:pPr>
        <w:rPr>
          <w:b/>
        </w:rPr>
      </w:pPr>
      <w:r>
        <w:lastRenderedPageBreak/>
        <w:t>Recurso 2</w:t>
      </w:r>
    </w:p>
    <w:p w:rsidR="00223F90" w:rsidRDefault="00223F90">
      <w:r>
        <w:rPr>
          <w:noProof/>
          <w:lang w:eastAsia="es-CL"/>
        </w:rPr>
        <w:drawing>
          <wp:inline distT="0" distB="0" distL="0" distR="0">
            <wp:extent cx="6334125" cy="2190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90" w:rsidRDefault="00223F90" w:rsidP="00B87E0E">
      <w:pPr>
        <w:spacing w:after="0" w:line="240" w:lineRule="auto"/>
      </w:pPr>
      <w:r>
        <w:t>Recurso 3</w:t>
      </w:r>
    </w:p>
    <w:p w:rsidR="00223F90" w:rsidRDefault="00B87E0E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2876550" cy="29622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E0E" w:rsidRPr="00B87E0E" w:rsidRDefault="00B87E0E" w:rsidP="00B87E0E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B87E0E">
                              <w:rPr>
                                <w:b/>
                                <w:lang w:val="es-MX"/>
                              </w:rPr>
                              <w:t>Después de analizar las fuentes presentadas:</w:t>
                            </w:r>
                          </w:p>
                          <w:p w:rsidR="00B87E0E" w:rsidRDefault="00B87E0E" w:rsidP="0002781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MX"/>
                              </w:rPr>
                            </w:pPr>
                            <w:r w:rsidRPr="00B87E0E">
                              <w:rPr>
                                <w:lang w:val="es-MX"/>
                              </w:rPr>
                              <w:t xml:space="preserve">Extrae de cada fuente dos datos relevantes </w:t>
                            </w:r>
                            <w:r>
                              <w:rPr>
                                <w:lang w:val="es-MX"/>
                              </w:rPr>
                              <w:t>que ofrecen para informarte (3 puntos)</w:t>
                            </w:r>
                          </w:p>
                          <w:p w:rsidR="00B87E0E" w:rsidRPr="00B87E0E" w:rsidRDefault="00B87E0E" w:rsidP="0002781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MX"/>
                              </w:rPr>
                            </w:pPr>
                            <w:r w:rsidRPr="00B87E0E">
                              <w:rPr>
                                <w:lang w:val="es-MX"/>
                              </w:rPr>
                              <w:t>Describe 2 ventajas y 2 desventajas de la masificación y uso de los medios de comunicación masivo y el uso de TICS.</w:t>
                            </w:r>
                            <w:r>
                              <w:rPr>
                                <w:lang w:val="es-MX"/>
                              </w:rPr>
                              <w:t xml:space="preserve"> (3 puntos)</w:t>
                            </w:r>
                          </w:p>
                          <w:p w:rsidR="00B87E0E" w:rsidRPr="00B87E0E" w:rsidRDefault="00B87E0E" w:rsidP="00B87E0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De acuerdo a lo trabajado realiza con tus palabras una pequeña conclusión frente a los peligros para la democracia del uso de medios de comunicación masivo y uso de las TICS. (3 puntos)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75.3pt;margin-top:12.5pt;width:226.5pt;height:23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">
                <v:textbox>
                  <w:txbxContent>
                    <w:p w:rsidR="00B87E0E" w:rsidRPr="00B87E0E" w:rsidRDefault="00B87E0E" w:rsidP="00B87E0E">
                      <w:pPr>
                        <w:rPr>
                          <w:b/>
                          <w:lang w:val="es-MX"/>
                        </w:rPr>
                      </w:pPr>
                      <w:r w:rsidRPr="00B87E0E">
                        <w:rPr>
                          <w:b/>
                          <w:lang w:val="es-MX"/>
                        </w:rPr>
                        <w:t>Después de analizar las fuentes presentadas:</w:t>
                      </w:r>
                    </w:p>
                    <w:p w:rsidR="00B87E0E" w:rsidRDefault="00B87E0E" w:rsidP="0002781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MX"/>
                        </w:rPr>
                      </w:pPr>
                      <w:r w:rsidRPr="00B87E0E">
                        <w:rPr>
                          <w:lang w:val="es-MX"/>
                        </w:rPr>
                        <w:t xml:space="preserve">Extrae de cada fuente dos datos relevantes </w:t>
                      </w:r>
                      <w:r>
                        <w:rPr>
                          <w:lang w:val="es-MX"/>
                        </w:rPr>
                        <w:t>que ofrecen para informarte (3 puntos)</w:t>
                      </w:r>
                    </w:p>
                    <w:p w:rsidR="00B87E0E" w:rsidRPr="00B87E0E" w:rsidRDefault="00B87E0E" w:rsidP="0002781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MX"/>
                        </w:rPr>
                      </w:pPr>
                      <w:r w:rsidRPr="00B87E0E">
                        <w:rPr>
                          <w:lang w:val="es-MX"/>
                        </w:rPr>
                        <w:t>Describe 2 ventajas y 2 desventajas de la masificación y uso de los medios de comunicación masivo y el uso de TICS.</w:t>
                      </w:r>
                      <w:r>
                        <w:rPr>
                          <w:lang w:val="es-MX"/>
                        </w:rPr>
                        <w:t xml:space="preserve"> (3 puntos)</w:t>
                      </w:r>
                    </w:p>
                    <w:p w:rsidR="00B87E0E" w:rsidRPr="00B87E0E" w:rsidRDefault="00B87E0E" w:rsidP="00B87E0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De acuerdo a lo trabajado realiza con tus palabras una pequeña conclusión frente a los peligros para la democracia del uso de medios de comunicación masivo y uso de las TICS. (3 puntos)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F90">
        <w:rPr>
          <w:noProof/>
          <w:lang w:eastAsia="es-CL"/>
        </w:rPr>
        <w:drawing>
          <wp:inline distT="0" distB="0" distL="0" distR="0" wp14:anchorId="72FE8048" wp14:editId="722FCB60">
            <wp:extent cx="3114675" cy="3114675"/>
            <wp:effectExtent l="0" t="0" r="9525" b="9525"/>
            <wp:docPr id="6" name="Imagen 6" descr="LA TELE MIENTE Que opinas, Síguenos . . #piñerarenuncia #memeschile  #memesch... - En Por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TELE MIENTE Que opinas, Síguenos . . #piñerarenuncia #memeschile  #memesch... - En Port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E0E" w:rsidRPr="006E7EBC" w:rsidRDefault="00B87E0E" w:rsidP="006E7EBC">
      <w:pPr>
        <w:spacing w:after="0" w:line="240" w:lineRule="auto"/>
        <w:jc w:val="center"/>
        <w:rPr>
          <w:b/>
        </w:rPr>
      </w:pPr>
      <w:r w:rsidRPr="006E7EBC">
        <w:rPr>
          <w:b/>
        </w:rPr>
        <w:t>Pauta de evaluación Medios de comunicación masiva y TIC: ¿oportunidad o peligro para la democracia?</w:t>
      </w:r>
    </w:p>
    <w:tbl>
      <w:tblPr>
        <w:tblW w:w="10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5142"/>
        <w:gridCol w:w="1849"/>
      </w:tblGrid>
      <w:tr w:rsidR="00B87E0E" w:rsidRPr="00B87E0E" w:rsidTr="00B66970">
        <w:trPr>
          <w:trHeight w:val="17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0E" w:rsidRPr="00B87E0E" w:rsidRDefault="00B87E0E" w:rsidP="00B87E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b/>
                <w:sz w:val="16"/>
                <w:szCs w:val="16"/>
                <w:lang w:val="es-MX"/>
              </w:rPr>
              <w:t>Nivel de desempeño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0E" w:rsidRPr="00B87E0E" w:rsidRDefault="00B87E0E" w:rsidP="00B87E0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b/>
                <w:sz w:val="16"/>
                <w:szCs w:val="16"/>
                <w:lang w:val="es-MX"/>
              </w:rPr>
              <w:t>Descripción</w:t>
            </w:r>
          </w:p>
        </w:tc>
      </w:tr>
      <w:tr w:rsidR="00B87E0E" w:rsidRPr="00B87E0E" w:rsidTr="00B66970">
        <w:trPr>
          <w:trHeight w:val="1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0E" w:rsidRPr="00B87E0E" w:rsidRDefault="00B87E0E" w:rsidP="00B87E0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b/>
                <w:sz w:val="16"/>
                <w:szCs w:val="16"/>
                <w:lang w:val="es-MX"/>
              </w:rPr>
              <w:t>Destacado 3 pts.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0E" w:rsidRPr="00B87E0E" w:rsidRDefault="00B87E0E" w:rsidP="00B87E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sz w:val="16"/>
                <w:szCs w:val="16"/>
                <w:lang w:val="es-MX"/>
              </w:rPr>
              <w:t>Cumple con el aspecto a evaluar. Se destaca el desempeño, ya que cada uno de los aspectos se presenta en perfecta congruencia con el saber y con lo solicitado por la profesora.</w:t>
            </w:r>
          </w:p>
        </w:tc>
      </w:tr>
      <w:tr w:rsidR="00B87E0E" w:rsidRPr="00B87E0E" w:rsidTr="00B66970">
        <w:trPr>
          <w:trHeight w:val="18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0E" w:rsidRPr="00B87E0E" w:rsidRDefault="00B87E0E" w:rsidP="00B87E0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b/>
                <w:sz w:val="16"/>
                <w:szCs w:val="16"/>
                <w:lang w:val="es-MX"/>
              </w:rPr>
              <w:t>Adecuado 2 pts.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0E" w:rsidRPr="00B87E0E" w:rsidRDefault="00B87E0E" w:rsidP="00B87E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sz w:val="16"/>
                <w:szCs w:val="16"/>
                <w:lang w:val="es-MX"/>
              </w:rPr>
              <w:t>Si bien cumple con el aspecto, falta para que se llegue a destacar. Es un buen desempeño, que requiere mejorar en congruencia con el saber y lo solicitado.</w:t>
            </w:r>
          </w:p>
        </w:tc>
      </w:tr>
      <w:tr w:rsidR="00B87E0E" w:rsidRPr="00B87E0E" w:rsidTr="00B66970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0E" w:rsidRPr="00B87E0E" w:rsidRDefault="00B87E0E" w:rsidP="00B87E0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Suficiente 1 </w:t>
            </w:r>
            <w:proofErr w:type="spellStart"/>
            <w:r w:rsidRPr="00B87E0E">
              <w:rPr>
                <w:rFonts w:ascii="Arial" w:hAnsi="Arial" w:cs="Arial"/>
                <w:b/>
                <w:sz w:val="16"/>
                <w:szCs w:val="16"/>
                <w:lang w:val="es-MX"/>
              </w:rPr>
              <w:t>pto</w:t>
            </w:r>
            <w:proofErr w:type="spellEnd"/>
            <w:r w:rsidRPr="00B87E0E">
              <w:rPr>
                <w:rFonts w:ascii="Arial" w:hAnsi="Arial" w:cs="Arial"/>
                <w:b/>
                <w:sz w:val="16"/>
                <w:szCs w:val="16"/>
                <w:lang w:val="es-MX"/>
              </w:rPr>
              <w:t>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0E" w:rsidRPr="00B87E0E" w:rsidRDefault="00B87E0E" w:rsidP="00B87E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sz w:val="16"/>
                <w:szCs w:val="16"/>
                <w:lang w:val="es-MX"/>
              </w:rPr>
              <w:t>El desempeño requiere de varios esfuerzos de mejora, por lo que es necesario reestructurarlo para hacerlo congruente con el saber y con lo solicitado por la profesora.</w:t>
            </w:r>
          </w:p>
        </w:tc>
      </w:tr>
      <w:tr w:rsidR="00B87E0E" w:rsidRPr="00B87E0E" w:rsidTr="00B66970">
        <w:trPr>
          <w:trHeight w:val="26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0E" w:rsidRPr="00B87E0E" w:rsidRDefault="00B87E0E" w:rsidP="00B87E0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b/>
                <w:sz w:val="16"/>
                <w:szCs w:val="16"/>
                <w:lang w:val="es-MX"/>
              </w:rPr>
              <w:t>Insuficiente 0 pts.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0E" w:rsidRPr="00B87E0E" w:rsidRDefault="00B87E0E" w:rsidP="00B87E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87E0E">
              <w:rPr>
                <w:rFonts w:ascii="Arial" w:hAnsi="Arial" w:cs="Arial"/>
                <w:sz w:val="16"/>
                <w:szCs w:val="16"/>
                <w:lang w:val="es-MX"/>
              </w:rPr>
              <w:t>No cumple con los elementos necesarios.</w:t>
            </w:r>
          </w:p>
        </w:tc>
      </w:tr>
      <w:tr w:rsidR="00B87E0E" w:rsidRPr="00B87E0E" w:rsidTr="00B66970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0E" w:rsidRPr="00B87E0E" w:rsidRDefault="00B87E0E" w:rsidP="00B87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87E0E">
              <w:rPr>
                <w:rFonts w:ascii="Arial" w:eastAsiaTheme="minorEastAsia" w:hAnsi="Arial" w:cs="Arial"/>
                <w:b/>
                <w:sz w:val="16"/>
                <w:szCs w:val="16"/>
                <w:lang w:eastAsia="es-CL"/>
              </w:rPr>
              <w:t>Aspectos a evaluar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E0E" w:rsidRPr="00B87E0E" w:rsidRDefault="00B87E0E" w:rsidP="00B87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87E0E">
              <w:rPr>
                <w:rFonts w:ascii="Arial" w:eastAsiaTheme="minorEastAsia" w:hAnsi="Arial" w:cs="Arial"/>
                <w:b/>
                <w:sz w:val="16"/>
                <w:szCs w:val="16"/>
                <w:lang w:eastAsia="es-CL"/>
              </w:rPr>
              <w:t>Nivel de desempeño</w:t>
            </w:r>
          </w:p>
        </w:tc>
      </w:tr>
      <w:tr w:rsidR="00B87E0E" w:rsidRPr="00B87E0E" w:rsidTr="00B66970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0E" w:rsidRPr="00B87E0E" w:rsidRDefault="00B87E0E" w:rsidP="00B87E0E">
            <w:pPr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es-CL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s-CL"/>
              </w:rPr>
              <w:t>La información extraída de las fuentes es coherente a lo presentado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0E" w:rsidRPr="00B87E0E" w:rsidRDefault="00B87E0E" w:rsidP="00B87E0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87E0E" w:rsidRPr="00B87E0E" w:rsidTr="00B66970">
        <w:tblPrEx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0E" w:rsidRPr="00B87E0E" w:rsidRDefault="006E7EBC" w:rsidP="00B87E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Describe 2 ventajas y 2 desventajas de los medios de comunicación y uso de TICS acorde con lo presentado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0E" w:rsidRPr="00B87E0E" w:rsidRDefault="00B87E0E" w:rsidP="00B87E0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87E0E" w:rsidRPr="00B87E0E" w:rsidTr="00B66970">
        <w:tblPrEx>
          <w:tblLook w:val="01E0" w:firstRow="1" w:lastRow="1" w:firstColumn="1" w:lastColumn="1" w:noHBand="0" w:noVBand="0"/>
        </w:tblPrEx>
        <w:trPr>
          <w:trHeight w:val="149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0E" w:rsidRPr="00B87E0E" w:rsidRDefault="00B87E0E" w:rsidP="00B87E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87E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</w:t>
            </w:r>
            <w:r w:rsidR="006E7EB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La conclusión redactada presenta una reflexión coherente y acabada sobre los peligros de los medios de comunicación masiva y el uso de TICS.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0E" w:rsidRPr="00B87E0E" w:rsidRDefault="00B87E0E" w:rsidP="00B87E0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87E0E" w:rsidRPr="00B87E0E" w:rsidTr="00B66970">
        <w:tblPrEx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0E" w:rsidRPr="00B87E0E" w:rsidRDefault="006E7EBC" w:rsidP="00B87E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Las respuestas presentan un lenguaje formal de acuerdo a lo solicitado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0E" w:rsidRPr="00B87E0E" w:rsidRDefault="00B87E0E" w:rsidP="00B87E0E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</w:tbl>
    <w:p w:rsidR="008247CB" w:rsidRDefault="008247CB"/>
    <w:sectPr w:rsidR="008247CB" w:rsidSect="008247CB">
      <w:headerReference w:type="default" r:id="rId1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65" w:rsidRDefault="009A4665" w:rsidP="008247CB">
      <w:pPr>
        <w:spacing w:after="0" w:line="240" w:lineRule="auto"/>
      </w:pPr>
      <w:r>
        <w:separator/>
      </w:r>
    </w:p>
  </w:endnote>
  <w:endnote w:type="continuationSeparator" w:id="0">
    <w:p w:rsidR="009A4665" w:rsidRDefault="009A4665" w:rsidP="0082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65" w:rsidRDefault="009A4665" w:rsidP="008247CB">
      <w:pPr>
        <w:spacing w:after="0" w:line="240" w:lineRule="auto"/>
      </w:pPr>
      <w:r>
        <w:separator/>
      </w:r>
    </w:p>
  </w:footnote>
  <w:footnote w:type="continuationSeparator" w:id="0">
    <w:p w:rsidR="009A4665" w:rsidRDefault="009A4665" w:rsidP="0082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CB" w:rsidRPr="00E6780C" w:rsidRDefault="008247CB" w:rsidP="008247CB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  <w:lang w:val="es-MX"/>
      </w:rPr>
    </w:pPr>
    <w:r w:rsidRPr="00CD51B9">
      <w:rPr>
        <w:noProof/>
        <w:sz w:val="20"/>
        <w:szCs w:val="20"/>
        <w:lang w:eastAsia="es-CL"/>
      </w:rPr>
      <w:drawing>
        <wp:anchor distT="0" distB="0" distL="114300" distR="114300" simplePos="0" relativeHeight="251659264" behindDoc="1" locked="0" layoutInCell="1" allowOverlap="1" wp14:anchorId="6C0978FE" wp14:editId="4273AB66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780C">
      <w:rPr>
        <w:rFonts w:ascii="Arial Narrow" w:hAnsi="Arial Narrow"/>
        <w:sz w:val="20"/>
        <w:szCs w:val="20"/>
        <w:lang w:val="es-MX"/>
      </w:rPr>
      <w:t>Instituto Superior de Especialidades Técnicas de Temuco</w:t>
    </w:r>
  </w:p>
  <w:p w:rsidR="008247CB" w:rsidRDefault="008247CB" w:rsidP="008247CB">
    <w:pPr>
      <w:pStyle w:val="Encabezado"/>
      <w:rPr>
        <w:lang w:val="es-MX"/>
      </w:rPr>
    </w:pPr>
  </w:p>
  <w:p w:rsidR="008247CB" w:rsidRPr="008247CB" w:rsidRDefault="008247C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6C2"/>
    <w:multiLevelType w:val="hybridMultilevel"/>
    <w:tmpl w:val="1C74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37C27"/>
    <w:multiLevelType w:val="hybridMultilevel"/>
    <w:tmpl w:val="76E22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CB"/>
    <w:rsid w:val="001111F4"/>
    <w:rsid w:val="00205865"/>
    <w:rsid w:val="00223F90"/>
    <w:rsid w:val="005975C9"/>
    <w:rsid w:val="006E7EBC"/>
    <w:rsid w:val="008247CB"/>
    <w:rsid w:val="009A4665"/>
    <w:rsid w:val="00A05EE0"/>
    <w:rsid w:val="00B87E0E"/>
    <w:rsid w:val="00EC7818"/>
    <w:rsid w:val="00F1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C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7C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47CB"/>
  </w:style>
  <w:style w:type="paragraph" w:styleId="Piedepgina">
    <w:name w:val="footer"/>
    <w:basedOn w:val="Normal"/>
    <w:link w:val="PiedepginaCar"/>
    <w:uiPriority w:val="99"/>
    <w:unhideWhenUsed/>
    <w:rsid w:val="008247C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CB"/>
  </w:style>
  <w:style w:type="table" w:styleId="Tablaconcuadrcula">
    <w:name w:val="Table Grid"/>
    <w:basedOn w:val="Tablanormal"/>
    <w:uiPriority w:val="59"/>
    <w:rsid w:val="008247CB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247CB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B87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C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7C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47CB"/>
  </w:style>
  <w:style w:type="paragraph" w:styleId="Piedepgina">
    <w:name w:val="footer"/>
    <w:basedOn w:val="Normal"/>
    <w:link w:val="PiedepginaCar"/>
    <w:uiPriority w:val="99"/>
    <w:unhideWhenUsed/>
    <w:rsid w:val="008247C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CB"/>
  </w:style>
  <w:style w:type="table" w:styleId="Tablaconcuadrcula">
    <w:name w:val="Table Grid"/>
    <w:basedOn w:val="Tablanormal"/>
    <w:uiPriority w:val="59"/>
    <w:rsid w:val="008247CB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247CB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B8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5CEF-C3A9-4302-9C41-419CECD3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Liceo Tecnico</cp:lastModifiedBy>
  <cp:revision>2</cp:revision>
  <dcterms:created xsi:type="dcterms:W3CDTF">2021-09-02T17:34:00Z</dcterms:created>
  <dcterms:modified xsi:type="dcterms:W3CDTF">2021-09-02T17:34:00Z</dcterms:modified>
</cp:coreProperties>
</file>