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736" w:rsidRDefault="00CB7258" w:rsidP="00E66736">
      <w:pPr>
        <w:pStyle w:val="Sinespaciado"/>
        <w:jc w:val="center"/>
        <w:rPr>
          <w:rFonts w:cs="Calibri"/>
          <w:b/>
          <w:sz w:val="24"/>
          <w:szCs w:val="24"/>
        </w:rPr>
      </w:pPr>
      <w:bookmarkStart w:id="0" w:name="_GoBack"/>
      <w:bookmarkEnd w:id="0"/>
      <w:r w:rsidRPr="0098076A">
        <w:rPr>
          <w:rFonts w:cs="Calibri"/>
          <w:b/>
          <w:sz w:val="24"/>
          <w:szCs w:val="24"/>
        </w:rPr>
        <w:t>Guía de Aprendizaje</w:t>
      </w:r>
      <w:r w:rsidR="007A1A53">
        <w:rPr>
          <w:rFonts w:cs="Calibri"/>
          <w:b/>
          <w:sz w:val="24"/>
          <w:szCs w:val="24"/>
        </w:rPr>
        <w:t xml:space="preserve"> N°7</w:t>
      </w:r>
      <w:r w:rsidR="00E66736">
        <w:rPr>
          <w:rFonts w:cs="Calibri"/>
          <w:b/>
          <w:sz w:val="24"/>
          <w:szCs w:val="24"/>
        </w:rPr>
        <w:t>.</w:t>
      </w:r>
      <w:r w:rsidR="00E66736" w:rsidRPr="0098076A">
        <w:rPr>
          <w:rFonts w:cs="Calibri"/>
          <w:b/>
          <w:sz w:val="24"/>
          <w:szCs w:val="24"/>
        </w:rPr>
        <w:t xml:space="preserve"> </w:t>
      </w:r>
      <w:r w:rsidR="00E66736">
        <w:rPr>
          <w:rFonts w:cs="Calibri"/>
          <w:b/>
          <w:sz w:val="24"/>
          <w:szCs w:val="24"/>
        </w:rPr>
        <w:t xml:space="preserve">Actividades Educativas para el Párvulo </w:t>
      </w:r>
    </w:p>
    <w:p w:rsidR="00E66736" w:rsidRPr="0098076A" w:rsidRDefault="00E66736" w:rsidP="00E66736">
      <w:pPr>
        <w:pStyle w:val="Sinespaciado"/>
        <w:jc w:val="center"/>
        <w:rPr>
          <w:rFonts w:cs="Calibri"/>
          <w:b/>
          <w:sz w:val="24"/>
          <w:szCs w:val="24"/>
        </w:rPr>
      </w:pPr>
      <w:r>
        <w:rPr>
          <w:rFonts w:cs="Calibri"/>
          <w:b/>
          <w:sz w:val="24"/>
          <w:szCs w:val="24"/>
        </w:rPr>
        <w:t xml:space="preserve"> 4</w:t>
      </w:r>
      <w:r w:rsidRPr="0098076A">
        <w:rPr>
          <w:rFonts w:cs="Calibri"/>
          <w:b/>
          <w:sz w:val="24"/>
          <w:szCs w:val="24"/>
        </w:rPr>
        <w:t>° Medio</w:t>
      </w:r>
      <w:r>
        <w:rPr>
          <w:rFonts w:cs="Calibri"/>
          <w:b/>
          <w:sz w:val="24"/>
          <w:szCs w:val="24"/>
        </w:rPr>
        <w:t xml:space="preserve"> C y D</w:t>
      </w:r>
    </w:p>
    <w:p w:rsidR="007531CC" w:rsidRDefault="007531CC" w:rsidP="00CB7258">
      <w:pPr>
        <w:pStyle w:val="Sinespaciado"/>
        <w:jc w:val="center"/>
        <w:rPr>
          <w:rFonts w:cs="Calibri"/>
          <w:b/>
          <w:sz w:val="24"/>
          <w:szCs w:val="24"/>
        </w:rPr>
      </w:pPr>
    </w:p>
    <w:p w:rsidR="00CB7258" w:rsidRPr="0098076A" w:rsidRDefault="00DF4163" w:rsidP="00CB7258">
      <w:pPr>
        <w:pStyle w:val="Sinespaciado"/>
        <w:jc w:val="center"/>
        <w:rPr>
          <w:rFonts w:cs="Calibri"/>
          <w:b/>
          <w:sz w:val="24"/>
          <w:szCs w:val="24"/>
        </w:rPr>
      </w:pPr>
      <w:r>
        <w:rPr>
          <w:rFonts w:cs="Calibri"/>
          <w:b/>
          <w:sz w:val="24"/>
          <w:szCs w:val="24"/>
        </w:rPr>
        <w:t xml:space="preserve">María </w:t>
      </w:r>
      <w:r w:rsidR="00665926">
        <w:rPr>
          <w:rFonts w:cs="Calibri"/>
          <w:b/>
          <w:sz w:val="24"/>
          <w:szCs w:val="24"/>
        </w:rPr>
        <w:t>Montessori</w:t>
      </w:r>
      <w:r w:rsidR="00CB7258">
        <w:rPr>
          <w:rFonts w:cs="Calibri"/>
          <w:b/>
          <w:sz w:val="24"/>
          <w:szCs w:val="24"/>
        </w:rPr>
        <w:t xml:space="preserve"> </w:t>
      </w:r>
    </w:p>
    <w:p w:rsidR="00CB7258" w:rsidRPr="00E66736" w:rsidRDefault="00665926" w:rsidP="00E66736">
      <w:pPr>
        <w:pStyle w:val="Sinespaciado"/>
        <w:jc w:val="right"/>
        <w:rPr>
          <w:rFonts w:cs="Calibri"/>
          <w:b/>
          <w:sz w:val="24"/>
          <w:szCs w:val="24"/>
        </w:rPr>
      </w:pPr>
      <w:r>
        <w:rPr>
          <w:rFonts w:cs="Calibri"/>
          <w:b/>
          <w:sz w:val="24"/>
          <w:szCs w:val="24"/>
        </w:rPr>
        <w:t>Docente</w:t>
      </w:r>
      <w:r w:rsidR="00CB7258" w:rsidRPr="0098076A">
        <w:rPr>
          <w:rFonts w:cs="Calibri"/>
          <w:b/>
          <w:sz w:val="24"/>
          <w:szCs w:val="24"/>
        </w:rPr>
        <w:t xml:space="preserve">(a): </w:t>
      </w:r>
      <w:r w:rsidR="006B5C5A">
        <w:rPr>
          <w:rFonts w:cs="Calibri"/>
          <w:sz w:val="24"/>
          <w:szCs w:val="24"/>
        </w:rPr>
        <w:t>Jenny Vega S</w:t>
      </w:r>
      <w:r w:rsidR="00CB7258">
        <w:rPr>
          <w:rFonts w:cs="Calibr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CB7258" w:rsidRPr="00487733" w:rsidTr="006A7397">
        <w:tc>
          <w:tcPr>
            <w:tcW w:w="9638" w:type="dxa"/>
            <w:shd w:val="clear" w:color="auto" w:fill="auto"/>
          </w:tcPr>
          <w:p w:rsidR="00CB7258" w:rsidRDefault="00E66736" w:rsidP="00CB7258">
            <w:pPr>
              <w:pStyle w:val="Sinespaciado"/>
              <w:jc w:val="both"/>
              <w:rPr>
                <w:rFonts w:cs="Calibri"/>
                <w:sz w:val="24"/>
                <w:szCs w:val="24"/>
              </w:rPr>
            </w:pPr>
            <w:r>
              <w:rPr>
                <w:rFonts w:cs="Calibri"/>
                <w:b/>
                <w:sz w:val="24"/>
                <w:szCs w:val="24"/>
              </w:rPr>
              <w:t>OA</w:t>
            </w:r>
            <w:r w:rsidR="00CB7258" w:rsidRPr="0098076A">
              <w:rPr>
                <w:rFonts w:cs="Calibri"/>
                <w:b/>
                <w:sz w:val="24"/>
                <w:szCs w:val="24"/>
              </w:rPr>
              <w:t xml:space="preserve">: </w:t>
            </w:r>
            <w:r w:rsidR="00CB7258" w:rsidRPr="00CB7258">
              <w:rPr>
                <w:rFonts w:cs="Calibri"/>
                <w:sz w:val="24"/>
                <w:szCs w:val="24"/>
              </w:rPr>
              <w:t>Realizar y eva</w:t>
            </w:r>
            <w:r w:rsidR="00CB7258">
              <w:rPr>
                <w:rFonts w:cs="Calibri"/>
                <w:sz w:val="24"/>
                <w:szCs w:val="24"/>
              </w:rPr>
              <w:t xml:space="preserve">luar actividades educativas con </w:t>
            </w:r>
            <w:r w:rsidR="00CB7258" w:rsidRPr="00CB7258">
              <w:rPr>
                <w:rFonts w:cs="Calibri"/>
                <w:sz w:val="24"/>
                <w:szCs w:val="24"/>
              </w:rPr>
              <w:t>párvulos de</w:t>
            </w:r>
            <w:r w:rsidR="00CB7258">
              <w:rPr>
                <w:rFonts w:cs="Calibri"/>
                <w:sz w:val="24"/>
                <w:szCs w:val="24"/>
              </w:rPr>
              <w:t xml:space="preserve"> los distintos niveles, creando </w:t>
            </w:r>
            <w:r w:rsidR="00CB7258" w:rsidRPr="00CB7258">
              <w:rPr>
                <w:rFonts w:cs="Calibri"/>
                <w:sz w:val="24"/>
                <w:szCs w:val="24"/>
              </w:rPr>
              <w:t>ambien</w:t>
            </w:r>
            <w:r w:rsidR="00CB7258">
              <w:rPr>
                <w:rFonts w:cs="Calibri"/>
                <w:sz w:val="24"/>
                <w:szCs w:val="24"/>
              </w:rPr>
              <w:t xml:space="preserve">tes pedagógicos adecuados a sus </w:t>
            </w:r>
            <w:r w:rsidR="00CB7258" w:rsidRPr="00CB7258">
              <w:rPr>
                <w:rFonts w:cs="Calibri"/>
                <w:sz w:val="24"/>
                <w:szCs w:val="24"/>
              </w:rPr>
              <w:t>necesidades y a su d</w:t>
            </w:r>
            <w:r w:rsidR="00CB7258">
              <w:rPr>
                <w:rFonts w:cs="Calibri"/>
                <w:sz w:val="24"/>
                <w:szCs w:val="24"/>
              </w:rPr>
              <w:t xml:space="preserve">esarrollo cognitivo, </w:t>
            </w:r>
            <w:r w:rsidR="00CB7258" w:rsidRPr="00CB7258">
              <w:rPr>
                <w:rFonts w:cs="Calibri"/>
                <w:sz w:val="24"/>
                <w:szCs w:val="24"/>
              </w:rPr>
              <w:t xml:space="preserve">emocional, </w:t>
            </w:r>
            <w:r w:rsidR="00CB7258">
              <w:rPr>
                <w:rFonts w:cs="Calibri"/>
                <w:sz w:val="24"/>
                <w:szCs w:val="24"/>
              </w:rPr>
              <w:t xml:space="preserve">social y psicomotor, de acuerdo </w:t>
            </w:r>
            <w:r w:rsidR="00CB7258" w:rsidRPr="00CB7258">
              <w:rPr>
                <w:rFonts w:cs="Calibri"/>
                <w:sz w:val="24"/>
                <w:szCs w:val="24"/>
              </w:rPr>
              <w:t>a las Bas</w:t>
            </w:r>
            <w:r w:rsidR="00CB7258">
              <w:rPr>
                <w:rFonts w:cs="Calibri"/>
                <w:sz w:val="24"/>
                <w:szCs w:val="24"/>
              </w:rPr>
              <w:t xml:space="preserve">es Curriculares de la Educación </w:t>
            </w:r>
            <w:r w:rsidR="00CB7258" w:rsidRPr="00CB7258">
              <w:rPr>
                <w:rFonts w:cs="Calibri"/>
                <w:sz w:val="24"/>
                <w:szCs w:val="24"/>
              </w:rPr>
              <w:t>Parvularia y a l</w:t>
            </w:r>
            <w:r w:rsidR="00CB7258">
              <w:rPr>
                <w:rFonts w:cs="Calibri"/>
                <w:sz w:val="24"/>
                <w:szCs w:val="24"/>
              </w:rPr>
              <w:t xml:space="preserve">as orientaciones e instrumentos </w:t>
            </w:r>
            <w:r w:rsidR="00CB7258" w:rsidRPr="00CB7258">
              <w:rPr>
                <w:rFonts w:cs="Calibri"/>
                <w:sz w:val="24"/>
                <w:szCs w:val="24"/>
              </w:rPr>
              <w:t>recibidos de las educadoras.</w:t>
            </w:r>
          </w:p>
          <w:p w:rsidR="00CB7258" w:rsidRPr="00CB7258" w:rsidRDefault="00CB7258" w:rsidP="00CB7258">
            <w:pPr>
              <w:pStyle w:val="Sinespaciado"/>
              <w:jc w:val="both"/>
              <w:rPr>
                <w:rFonts w:cs="Calibri"/>
                <w:sz w:val="24"/>
                <w:szCs w:val="24"/>
              </w:rPr>
            </w:pPr>
            <w:r w:rsidRPr="0098076A">
              <w:rPr>
                <w:rFonts w:cs="Calibri"/>
                <w:b/>
                <w:sz w:val="24"/>
                <w:szCs w:val="24"/>
              </w:rPr>
              <w:t>Indicadores</w:t>
            </w:r>
          </w:p>
          <w:p w:rsidR="00271060" w:rsidRDefault="00CB7258" w:rsidP="00C50AB2">
            <w:pPr>
              <w:pStyle w:val="Sinespaciado"/>
              <w:ind w:left="720"/>
              <w:rPr>
                <w:rFonts w:cs="Calibri"/>
                <w:sz w:val="24"/>
                <w:szCs w:val="24"/>
              </w:rPr>
            </w:pPr>
            <w:r w:rsidRPr="0098076A">
              <w:rPr>
                <w:rFonts w:cs="Calibri"/>
                <w:sz w:val="24"/>
                <w:szCs w:val="24"/>
              </w:rPr>
              <w:t>-</w:t>
            </w:r>
            <w:r w:rsidR="00416ADE">
              <w:rPr>
                <w:rFonts w:cs="Calibri"/>
                <w:sz w:val="24"/>
                <w:szCs w:val="24"/>
              </w:rPr>
              <w:t xml:space="preserve"> Conocer</w:t>
            </w:r>
            <w:r w:rsidR="00271060">
              <w:rPr>
                <w:rFonts w:cs="Calibri"/>
                <w:sz w:val="24"/>
                <w:szCs w:val="24"/>
              </w:rPr>
              <w:t xml:space="preserve"> la vida y obra de Maria Montessori</w:t>
            </w:r>
          </w:p>
          <w:p w:rsidR="00CB7258" w:rsidRDefault="00271060" w:rsidP="00C50AB2">
            <w:pPr>
              <w:pStyle w:val="Sinespaciado"/>
              <w:ind w:left="720"/>
              <w:rPr>
                <w:rFonts w:cs="Calibri"/>
                <w:sz w:val="24"/>
                <w:szCs w:val="24"/>
              </w:rPr>
            </w:pPr>
            <w:r>
              <w:rPr>
                <w:rFonts w:cs="Calibri"/>
                <w:sz w:val="24"/>
                <w:szCs w:val="24"/>
              </w:rPr>
              <w:t>-</w:t>
            </w:r>
            <w:r w:rsidR="00C50AB2">
              <w:rPr>
                <w:rFonts w:cs="Calibri"/>
                <w:sz w:val="24"/>
                <w:szCs w:val="24"/>
              </w:rPr>
              <w:t xml:space="preserve"> </w:t>
            </w:r>
            <w:r w:rsidR="00DE06E4">
              <w:rPr>
                <w:rFonts w:cs="Calibri"/>
                <w:sz w:val="24"/>
                <w:szCs w:val="24"/>
              </w:rPr>
              <w:t>Co</w:t>
            </w:r>
            <w:r w:rsidR="00416ADE">
              <w:rPr>
                <w:rFonts w:cs="Calibri"/>
                <w:sz w:val="24"/>
                <w:szCs w:val="24"/>
              </w:rPr>
              <w:t xml:space="preserve">nocer </w:t>
            </w:r>
            <w:r w:rsidR="00DE06E4">
              <w:rPr>
                <w:rFonts w:cs="Calibri"/>
                <w:sz w:val="24"/>
                <w:szCs w:val="24"/>
              </w:rPr>
              <w:t>etapas del aprendizaje en párvulos, según Montessori.</w:t>
            </w:r>
          </w:p>
          <w:p w:rsidR="00C50AB2" w:rsidRPr="0098076A" w:rsidRDefault="00271060" w:rsidP="00C50AB2">
            <w:pPr>
              <w:pStyle w:val="Sinespaciado"/>
              <w:ind w:left="720"/>
              <w:rPr>
                <w:rFonts w:cs="Calibri"/>
                <w:b/>
                <w:sz w:val="24"/>
                <w:szCs w:val="24"/>
              </w:rPr>
            </w:pPr>
            <w:r>
              <w:rPr>
                <w:rFonts w:cs="Calibri"/>
                <w:sz w:val="24"/>
                <w:szCs w:val="24"/>
              </w:rPr>
              <w:t>-</w:t>
            </w:r>
            <w:r w:rsidRPr="0098076A">
              <w:rPr>
                <w:rFonts w:cs="Calibri"/>
                <w:sz w:val="24"/>
                <w:szCs w:val="24"/>
              </w:rPr>
              <w:t xml:space="preserve"> Reconocer el nivel de comprensión lectora.</w:t>
            </w:r>
          </w:p>
        </w:tc>
      </w:tr>
    </w:tbl>
    <w:p w:rsidR="00CB7258" w:rsidRPr="0098076A" w:rsidRDefault="00CB7258" w:rsidP="00CB7258">
      <w:pPr>
        <w:pStyle w:val="Sinespaciado"/>
        <w:jc w:val="center"/>
        <w:rPr>
          <w:rFonts w:cs="Calibri"/>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81"/>
        <w:gridCol w:w="3725"/>
        <w:gridCol w:w="890"/>
        <w:gridCol w:w="1019"/>
        <w:gridCol w:w="890"/>
        <w:gridCol w:w="1017"/>
      </w:tblGrid>
      <w:tr w:rsidR="00CB7258" w:rsidRPr="00487733" w:rsidTr="006A7397">
        <w:trPr>
          <w:trHeight w:val="583"/>
        </w:trPr>
        <w:tc>
          <w:tcPr>
            <w:tcW w:w="627" w:type="pct"/>
            <w:shd w:val="clear" w:color="auto" w:fill="auto"/>
            <w:vAlign w:val="center"/>
          </w:tcPr>
          <w:p w:rsidR="00CB7258" w:rsidRPr="00487733" w:rsidRDefault="00CB7258" w:rsidP="006A7397">
            <w:pPr>
              <w:jc w:val="center"/>
              <w:rPr>
                <w:rFonts w:cs="Calibri"/>
                <w:b/>
                <w:sz w:val="24"/>
                <w:szCs w:val="24"/>
              </w:rPr>
            </w:pPr>
            <w:r w:rsidRPr="00487733">
              <w:rPr>
                <w:rFonts w:cs="Calibri"/>
                <w:b/>
                <w:sz w:val="24"/>
                <w:szCs w:val="24"/>
              </w:rPr>
              <w:t>Nombre</w:t>
            </w:r>
          </w:p>
        </w:tc>
        <w:tc>
          <w:tcPr>
            <w:tcW w:w="2160" w:type="pct"/>
            <w:shd w:val="clear" w:color="auto" w:fill="auto"/>
            <w:vAlign w:val="center"/>
          </w:tcPr>
          <w:p w:rsidR="00CB7258" w:rsidRPr="00487733" w:rsidRDefault="00CB7258" w:rsidP="006A7397">
            <w:pPr>
              <w:jc w:val="center"/>
              <w:rPr>
                <w:rFonts w:cs="Calibri"/>
                <w:b/>
                <w:sz w:val="24"/>
                <w:szCs w:val="24"/>
              </w:rPr>
            </w:pPr>
          </w:p>
        </w:tc>
        <w:tc>
          <w:tcPr>
            <w:tcW w:w="516" w:type="pct"/>
            <w:shd w:val="clear" w:color="auto" w:fill="auto"/>
            <w:vAlign w:val="center"/>
          </w:tcPr>
          <w:p w:rsidR="00CB7258" w:rsidRPr="00487733" w:rsidRDefault="00CB7258" w:rsidP="006A7397">
            <w:pPr>
              <w:jc w:val="center"/>
              <w:rPr>
                <w:rFonts w:cs="Calibri"/>
                <w:b/>
                <w:sz w:val="24"/>
                <w:szCs w:val="24"/>
              </w:rPr>
            </w:pPr>
            <w:r w:rsidRPr="00487733">
              <w:rPr>
                <w:rFonts w:cs="Calibri"/>
                <w:b/>
                <w:sz w:val="24"/>
                <w:szCs w:val="24"/>
              </w:rPr>
              <w:t>Curso</w:t>
            </w:r>
          </w:p>
        </w:tc>
        <w:tc>
          <w:tcPr>
            <w:tcW w:w="591" w:type="pct"/>
            <w:shd w:val="clear" w:color="auto" w:fill="auto"/>
            <w:vAlign w:val="center"/>
          </w:tcPr>
          <w:p w:rsidR="00CB7258" w:rsidRPr="00487733" w:rsidRDefault="00CB7258" w:rsidP="006A7397">
            <w:pPr>
              <w:jc w:val="center"/>
              <w:rPr>
                <w:rFonts w:cs="Calibri"/>
                <w:b/>
                <w:sz w:val="24"/>
                <w:szCs w:val="24"/>
              </w:rPr>
            </w:pPr>
          </w:p>
        </w:tc>
        <w:tc>
          <w:tcPr>
            <w:tcW w:w="516" w:type="pct"/>
            <w:shd w:val="clear" w:color="auto" w:fill="auto"/>
            <w:vAlign w:val="center"/>
          </w:tcPr>
          <w:p w:rsidR="00CB7258" w:rsidRPr="00487733" w:rsidRDefault="00CB7258" w:rsidP="006A7397">
            <w:pPr>
              <w:jc w:val="center"/>
              <w:rPr>
                <w:rFonts w:cs="Calibri"/>
                <w:b/>
                <w:sz w:val="24"/>
                <w:szCs w:val="24"/>
              </w:rPr>
            </w:pPr>
            <w:r w:rsidRPr="00487733">
              <w:rPr>
                <w:rFonts w:cs="Calibri"/>
                <w:b/>
                <w:sz w:val="24"/>
                <w:szCs w:val="24"/>
              </w:rPr>
              <w:t>Fecha</w:t>
            </w:r>
          </w:p>
        </w:tc>
        <w:tc>
          <w:tcPr>
            <w:tcW w:w="590" w:type="pct"/>
            <w:shd w:val="clear" w:color="auto" w:fill="auto"/>
            <w:vAlign w:val="center"/>
          </w:tcPr>
          <w:p w:rsidR="00CB7258" w:rsidRPr="00487733" w:rsidRDefault="00CB7258" w:rsidP="006A7397">
            <w:pPr>
              <w:jc w:val="center"/>
              <w:rPr>
                <w:rFonts w:cs="Calibri"/>
                <w:b/>
                <w:sz w:val="24"/>
                <w:szCs w:val="24"/>
              </w:rPr>
            </w:pPr>
          </w:p>
        </w:tc>
      </w:tr>
    </w:tbl>
    <w:p w:rsidR="00CB7258" w:rsidRPr="0098076A" w:rsidRDefault="00CB7258" w:rsidP="00CB7258">
      <w:pPr>
        <w:pStyle w:val="Sinespaciado"/>
        <w:jc w:val="center"/>
        <w:rPr>
          <w:rFonts w:cs="Calibri"/>
          <w:sz w:val="24"/>
          <w:szCs w:val="24"/>
        </w:rPr>
      </w:pPr>
    </w:p>
    <w:p w:rsidR="00C50AB2" w:rsidRPr="00FB0876" w:rsidRDefault="00C50AB2" w:rsidP="00C50AB2">
      <w:pPr>
        <w:pStyle w:val="Sinespaciado"/>
        <w:rPr>
          <w:rFonts w:cs="Calibri"/>
          <w:sz w:val="24"/>
          <w:szCs w:val="24"/>
        </w:rPr>
      </w:pPr>
      <w:r>
        <w:rPr>
          <w:rFonts w:cs="Calibri"/>
          <w:b/>
          <w:sz w:val="24"/>
          <w:szCs w:val="24"/>
        </w:rPr>
        <w:t>Indicaciones:</w:t>
      </w:r>
    </w:p>
    <w:p w:rsidR="00CB7258" w:rsidRPr="0098076A" w:rsidRDefault="00CB7258" w:rsidP="00F61802">
      <w:pPr>
        <w:pStyle w:val="Sinespaciado"/>
        <w:ind w:left="720"/>
        <w:rPr>
          <w:rFonts w:cs="Calibri"/>
          <w:b/>
          <w:sz w:val="24"/>
          <w:szCs w:val="24"/>
        </w:rPr>
      </w:pPr>
    </w:p>
    <w:p w:rsidR="00CB7258" w:rsidRPr="0098076A" w:rsidRDefault="00CB7258" w:rsidP="00F61802">
      <w:pPr>
        <w:pStyle w:val="Sinespaciado"/>
        <w:ind w:left="720"/>
        <w:rPr>
          <w:rFonts w:cs="Calibri"/>
          <w:b/>
          <w:sz w:val="24"/>
          <w:szCs w:val="24"/>
        </w:rPr>
      </w:pPr>
      <w:r w:rsidRPr="0098076A">
        <w:rPr>
          <w:rFonts w:cs="Calibri"/>
          <w:sz w:val="24"/>
          <w:szCs w:val="24"/>
        </w:rPr>
        <w:t xml:space="preserve">La siguiente guía es para ser trabajada en </w:t>
      </w:r>
      <w:r>
        <w:rPr>
          <w:rFonts w:cs="Calibri"/>
          <w:sz w:val="24"/>
          <w:szCs w:val="24"/>
        </w:rPr>
        <w:t>forma individual</w:t>
      </w:r>
      <w:r w:rsidR="00665926">
        <w:rPr>
          <w:rFonts w:cs="Calibri"/>
          <w:sz w:val="24"/>
          <w:szCs w:val="24"/>
        </w:rPr>
        <w:t xml:space="preserve">, debe enviar a jvega@isett.cl, fono +56966890301 </w:t>
      </w:r>
      <w:r w:rsidR="007531CC">
        <w:rPr>
          <w:rFonts w:cs="Calibri"/>
          <w:sz w:val="24"/>
          <w:szCs w:val="24"/>
        </w:rPr>
        <w:t>será una evaluación sumativa</w:t>
      </w:r>
      <w:r>
        <w:rPr>
          <w:rFonts w:cs="Calibri"/>
          <w:sz w:val="24"/>
          <w:szCs w:val="24"/>
        </w:rPr>
        <w:t>.</w:t>
      </w:r>
    </w:p>
    <w:p w:rsidR="00CB7258" w:rsidRPr="0098076A" w:rsidRDefault="00CB7258" w:rsidP="00F61802">
      <w:pPr>
        <w:pStyle w:val="Sinespaciado"/>
        <w:ind w:left="720"/>
        <w:rPr>
          <w:rFonts w:cs="Calibri"/>
          <w:b/>
          <w:sz w:val="24"/>
          <w:szCs w:val="24"/>
        </w:rPr>
      </w:pPr>
      <w:r w:rsidRPr="0098076A">
        <w:rPr>
          <w:rFonts w:cs="Calibri"/>
          <w:b/>
          <w:sz w:val="24"/>
          <w:szCs w:val="24"/>
        </w:rPr>
        <w:t>Actividades</w:t>
      </w:r>
    </w:p>
    <w:p w:rsidR="003426E3" w:rsidRDefault="00CB7258" w:rsidP="00416ADE">
      <w:pPr>
        <w:pStyle w:val="Sinespaciado"/>
      </w:pPr>
      <w:r w:rsidRPr="00CB7258">
        <w:t xml:space="preserve">Realiza la lectura comprensiva del siguiente texto </w:t>
      </w:r>
      <w:r w:rsidR="00665926">
        <w:t>vida y método de Maria Montessori</w:t>
      </w:r>
      <w:r w:rsidR="003426E3" w:rsidRPr="003426E3">
        <w:t xml:space="preserve"> </w:t>
      </w:r>
      <w:r w:rsidR="00416ADE">
        <w:t>y luego d</w:t>
      </w:r>
      <w:r w:rsidR="003426E3">
        <w:t>es</w:t>
      </w:r>
      <w:r w:rsidR="00416ADE">
        <w:t>arrolla las actividades;</w:t>
      </w:r>
      <w:r w:rsidR="003426E3">
        <w:t xml:space="preserve"> cuida tu ortografía y </w:t>
      </w:r>
      <w:r w:rsidR="00416ADE">
        <w:t>redacción.</w:t>
      </w:r>
    </w:p>
    <w:p w:rsidR="00416ADE" w:rsidRDefault="00416ADE" w:rsidP="00416ADE">
      <w:pPr>
        <w:pStyle w:val="Sinespaciado"/>
      </w:pPr>
    </w:p>
    <w:p w:rsidR="00416ADE" w:rsidRPr="00416ADE" w:rsidRDefault="00416ADE" w:rsidP="00416ADE">
      <w:pPr>
        <w:pStyle w:val="Sinespaciado"/>
        <w:jc w:val="center"/>
        <w:rPr>
          <w:b/>
          <w:sz w:val="32"/>
          <w:szCs w:val="32"/>
        </w:rPr>
      </w:pPr>
      <w:r w:rsidRPr="00416ADE">
        <w:rPr>
          <w:b/>
          <w:sz w:val="32"/>
          <w:szCs w:val="32"/>
        </w:rPr>
        <w:t>¿Quién fue Maria Montessori?</w:t>
      </w:r>
    </w:p>
    <w:p w:rsidR="00416ADE" w:rsidRDefault="000F6D14" w:rsidP="00416ADE">
      <w:pPr>
        <w:jc w:val="both"/>
      </w:pPr>
      <w:r>
        <w:rPr>
          <w:noProof/>
          <w:lang w:val="es-ES" w:eastAsia="es-ES"/>
        </w:rPr>
        <w:drawing>
          <wp:anchor distT="0" distB="0" distL="114300" distR="114300" simplePos="0" relativeHeight="251657216" behindDoc="0" locked="0" layoutInCell="1" allowOverlap="1">
            <wp:simplePos x="0" y="0"/>
            <wp:positionH relativeFrom="column">
              <wp:posOffset>2385060</wp:posOffset>
            </wp:positionH>
            <wp:positionV relativeFrom="paragraph">
              <wp:posOffset>857250</wp:posOffset>
            </wp:positionV>
            <wp:extent cx="3562350" cy="2673350"/>
            <wp:effectExtent l="0" t="0" r="0" b="0"/>
            <wp:wrapSquare wrapText="bothSides"/>
            <wp:docPr id="14" name="Imagen 3" descr="Descripción: María Montessori ( ) Integrantes: Catalina Galaz - ppt des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María Montessori ( ) Integrantes: Catalina Galaz - ppt descarg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2350" cy="267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6ADE" w:rsidRPr="001D4F40">
        <w:t xml:space="preserve">María Montessori era una científica, y como tal, era una mujer práctica y comprometida con la búsqueda de la verdad. María Montessori fue la primera mujer en practicar medicina en Italia. De joven, sus padres la alentaron para que fuera maestra, la única carrera a la que tenían acceso las mujeres en esa época, pero ella se interesó primero por las matemáticas y luego por la biología. </w:t>
      </w:r>
    </w:p>
    <w:p w:rsidR="00416ADE" w:rsidRPr="001D4F40" w:rsidRDefault="00416ADE" w:rsidP="00416ADE">
      <w:pPr>
        <w:jc w:val="both"/>
      </w:pPr>
      <w:r w:rsidRPr="001D4F40">
        <w:t xml:space="preserve">Se graduó de la Escuela de Medicina de la Universidad de Roma en 1896. Como miembro de la Clínica Psiquiátrica de la universidad se interesó por la educación de los niños con retrasos mentales. Llegó a convencerse que aquellos niños internados en los asilos generales, mentalmente deficientes, podían beneficiarse con una educación especial, y viajó a Londres y a Paris para estudiar con dos pioneros en este campo: Jean Itard y Edouard Séguin. En 1901 fue designada directora de una clínica psiquiátrica asociada a la Universidad de Roma dedicada al cuidado de niños con retrasos mentales. Allí puso en práctica sus teorías sobre el desarrollo y la educación del niño y logró lo que luego se conoció como el </w:t>
      </w:r>
      <w:r w:rsidRPr="001D4F40">
        <w:lastRenderedPageBreak/>
        <w:t>“primer milagro Montessori”: 8 niños del Instituto tomaron el examen oficial de aptitud en lectura y escritura para niños normales de su misma edad y lo pasaron con notas por encima del promedio.</w:t>
      </w:r>
    </w:p>
    <w:p w:rsidR="00416ADE" w:rsidRDefault="00416ADE" w:rsidP="00416ADE">
      <w:pPr>
        <w:pStyle w:val="Prrafodelista"/>
        <w:ind w:left="0"/>
        <w:jc w:val="both"/>
      </w:pPr>
      <w:r w:rsidRPr="001D4F40">
        <w:t>Este “milagro” que maravilló al mundo llevó, en cambio, a María Montessori a reflexionar sobre el estado de la educación general: “En tanto que todo el mundo adm</w:t>
      </w:r>
      <w:r w:rsidR="006C17FA">
        <w:t>iraba el progreso de mis “</w:t>
      </w:r>
      <w:r w:rsidR="006C17FA" w:rsidRPr="006C17FA">
        <w:rPr>
          <w:i/>
        </w:rPr>
        <w:t>estudiantes</w:t>
      </w:r>
      <w:r w:rsidR="006C17FA">
        <w:rPr>
          <w:i/>
        </w:rPr>
        <w:t xml:space="preserve"> con retraso”</w:t>
      </w:r>
      <w:r w:rsidRPr="001D4F40">
        <w:t>, yo bus</w:t>
      </w:r>
      <w:r w:rsidR="006C17FA">
        <w:t xml:space="preserve">caba las razones que mantenían </w:t>
      </w:r>
      <w:r w:rsidRPr="001D4F40">
        <w:t>a los niños de las escuelas comunes y corrientes en un nivel tan bajo, ¡que podían ser igualados en los exámenes de inteligencia por mis desafortunados alumnos</w:t>
      </w:r>
      <w:r w:rsidRPr="00C73117">
        <w:rPr>
          <w:b/>
        </w:rPr>
        <w:t xml:space="preserve">! Llegué a convencerme de que métodos similares aplicados a niños </w:t>
      </w:r>
      <w:r w:rsidR="006C17FA">
        <w:rPr>
          <w:b/>
        </w:rPr>
        <w:t>“</w:t>
      </w:r>
      <w:r w:rsidRPr="00C73117">
        <w:rPr>
          <w:b/>
        </w:rPr>
        <w:t>normales</w:t>
      </w:r>
      <w:r w:rsidR="006C17FA">
        <w:rPr>
          <w:b/>
        </w:rPr>
        <w:t>”</w:t>
      </w:r>
      <w:r w:rsidRPr="00C73117">
        <w:rPr>
          <w:b/>
        </w:rPr>
        <w:t>, desarrollarían o liberarían su personalidad en una forma sorprendente y  maravillosa</w:t>
      </w:r>
      <w:r w:rsidR="006C17FA">
        <w:rPr>
          <w:b/>
        </w:rPr>
        <w:t>”</w:t>
      </w:r>
      <w:r w:rsidRPr="001D4F40">
        <w:t>. Esta convicción llevó a la Dra. Montessori a dedicarse al campo de la educación por el resto de su vida, convencida de que la educación se vería beneficiada por un enfoque científico. Con el fin de prepararse para su nuevo papel como educadora, regresó a la Universidad de Roma para estudiar filosofía, psicología, educa</w:t>
      </w:r>
      <w:r>
        <w:t>ción y antropología.</w:t>
      </w:r>
    </w:p>
    <w:p w:rsidR="00CA4EED" w:rsidRDefault="00CA4EED" w:rsidP="00CA4EED">
      <w:pPr>
        <w:pStyle w:val="Prrafodelista"/>
        <w:ind w:left="0"/>
        <w:jc w:val="both"/>
      </w:pPr>
    </w:p>
    <w:p w:rsidR="00416ADE" w:rsidRDefault="00DE06E4" w:rsidP="00416ADE">
      <w:pPr>
        <w:pStyle w:val="Prrafodelista"/>
        <w:ind w:left="0"/>
        <w:jc w:val="both"/>
        <w:rPr>
          <w:rFonts w:cs="Calibri"/>
          <w:b/>
          <w:bCs/>
          <w:color w:val="202124"/>
          <w:shd w:val="clear" w:color="auto" w:fill="FFFFFF"/>
        </w:rPr>
      </w:pPr>
      <w:r>
        <w:rPr>
          <w:rFonts w:cs="Calibri"/>
          <w:b/>
          <w:color w:val="202124"/>
          <w:sz w:val="28"/>
          <w:szCs w:val="28"/>
          <w:shd w:val="clear" w:color="auto" w:fill="FFFFFF"/>
        </w:rPr>
        <w:t>Maria Montesorri estableció 4 etapas para el desarrollo del aprendizaje en los niños y niñas:</w:t>
      </w:r>
    </w:p>
    <w:p w:rsidR="00416ADE" w:rsidRPr="00A85694" w:rsidRDefault="000F6D14" w:rsidP="00416ADE">
      <w:pPr>
        <w:pStyle w:val="Prrafodelista"/>
        <w:ind w:left="0"/>
        <w:jc w:val="both"/>
        <w:rPr>
          <w:rFonts w:cs="Calibri"/>
        </w:rPr>
      </w:pPr>
      <w:r>
        <w:rPr>
          <w:noProof/>
          <w:lang w:val="es-ES" w:eastAsia="es-ES"/>
        </w:rPr>
        <w:drawing>
          <wp:anchor distT="0" distB="0" distL="114300" distR="114300" simplePos="0" relativeHeight="251658240" behindDoc="0" locked="0" layoutInCell="1" allowOverlap="1">
            <wp:simplePos x="0" y="0"/>
            <wp:positionH relativeFrom="column">
              <wp:posOffset>3825240</wp:posOffset>
            </wp:positionH>
            <wp:positionV relativeFrom="paragraph">
              <wp:posOffset>74295</wp:posOffset>
            </wp:positionV>
            <wp:extent cx="2259965" cy="2481580"/>
            <wp:effectExtent l="0" t="0" r="698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9965" cy="2481580"/>
                    </a:xfrm>
                    <a:prstGeom prst="rect">
                      <a:avLst/>
                    </a:prstGeom>
                    <a:noFill/>
                  </pic:spPr>
                </pic:pic>
              </a:graphicData>
            </a:graphic>
            <wp14:sizeRelH relativeFrom="page">
              <wp14:pctWidth>0</wp14:pctWidth>
            </wp14:sizeRelH>
            <wp14:sizeRelV relativeFrom="page">
              <wp14:pctHeight>0</wp14:pctHeight>
            </wp14:sizeRelV>
          </wp:anchor>
        </w:drawing>
      </w:r>
      <w:r w:rsidR="00416ADE">
        <w:rPr>
          <w:rFonts w:cs="Calibri"/>
          <w:b/>
          <w:bCs/>
          <w:color w:val="202124"/>
          <w:shd w:val="clear" w:color="auto" w:fill="FFFFFF"/>
        </w:rPr>
        <w:t>1- Mente A</w:t>
      </w:r>
      <w:r w:rsidR="00416ADE" w:rsidRPr="00A85694">
        <w:rPr>
          <w:rFonts w:cs="Calibri"/>
          <w:b/>
          <w:bCs/>
          <w:color w:val="202124"/>
          <w:shd w:val="clear" w:color="auto" w:fill="FFFFFF"/>
        </w:rPr>
        <w:t>bsorbente</w:t>
      </w:r>
      <w:r w:rsidR="00416ADE">
        <w:rPr>
          <w:rFonts w:cs="Calibri"/>
          <w:b/>
        </w:rPr>
        <w:t xml:space="preserve">: </w:t>
      </w:r>
      <w:r w:rsidR="00416ADE" w:rsidRPr="00A85694">
        <w:rPr>
          <w:rFonts w:cs="Calibri"/>
          <w:color w:val="202124"/>
          <w:shd w:val="clear" w:color="auto" w:fill="FFFFFF"/>
        </w:rPr>
        <w:t xml:space="preserve">Los niños adquieren la mayor parte de estos conocimientos sin realizar esfuerzos, sin que nadie les enseñe de forma deliberada. Aprenden viviendo, observando, escuchando y sintiendo. </w:t>
      </w:r>
    </w:p>
    <w:p w:rsidR="00416ADE" w:rsidRPr="00A85694" w:rsidRDefault="00416ADE" w:rsidP="00416ADE">
      <w:pPr>
        <w:pStyle w:val="Prrafodelista"/>
        <w:ind w:left="0"/>
        <w:jc w:val="both"/>
        <w:rPr>
          <w:rFonts w:cs="Calibri"/>
        </w:rPr>
      </w:pPr>
      <w:r w:rsidRPr="00416ADE">
        <w:rPr>
          <w:rFonts w:cs="Calibri"/>
          <w:b/>
        </w:rPr>
        <w:t>2- Periodos sensibles</w:t>
      </w:r>
      <w:r>
        <w:rPr>
          <w:rFonts w:cs="Calibri"/>
        </w:rPr>
        <w:t xml:space="preserve">: son </w:t>
      </w:r>
      <w:r w:rsidRPr="00A85694">
        <w:rPr>
          <w:rFonts w:cs="Calibri"/>
        </w:rPr>
        <w:t>periodos de intensa fascinación para aprender una habilidad o caracteristica particular como ordenar,</w:t>
      </w:r>
      <w:r>
        <w:rPr>
          <w:rFonts w:cs="Calibri"/>
        </w:rPr>
        <w:t xml:space="preserve"> </w:t>
      </w:r>
      <w:r w:rsidRPr="00A85694">
        <w:rPr>
          <w:rFonts w:cs="Calibri"/>
        </w:rPr>
        <w:t>buscar objetos pequeños, subir y bajar escaleras,caminar, gatear, cantar , leer</w:t>
      </w:r>
      <w:r>
        <w:rPr>
          <w:rFonts w:cs="Calibri"/>
        </w:rPr>
        <w:t>, etc</w:t>
      </w:r>
      <w:r w:rsidRPr="00A85694">
        <w:rPr>
          <w:rFonts w:cs="Calibri"/>
        </w:rPr>
        <w:t>.</w:t>
      </w:r>
    </w:p>
    <w:p w:rsidR="00416ADE" w:rsidRPr="00A85694" w:rsidRDefault="00416ADE" w:rsidP="00416ADE">
      <w:pPr>
        <w:pStyle w:val="Prrafodelista"/>
        <w:ind w:left="0"/>
        <w:jc w:val="both"/>
        <w:rPr>
          <w:rFonts w:cs="Calibri"/>
        </w:rPr>
      </w:pPr>
      <w:r>
        <w:rPr>
          <w:rFonts w:cs="Calibri"/>
          <w:b/>
        </w:rPr>
        <w:t xml:space="preserve">3- El ambiente preparado: </w:t>
      </w:r>
      <w:r w:rsidRPr="00416ADE">
        <w:rPr>
          <w:rFonts w:cs="Calibri"/>
        </w:rPr>
        <w:t>es el espacio</w:t>
      </w:r>
      <w:r>
        <w:rPr>
          <w:rFonts w:cs="Calibri"/>
          <w:b/>
        </w:rPr>
        <w:t xml:space="preserve"> </w:t>
      </w:r>
      <w:r w:rsidRPr="00A85694">
        <w:rPr>
          <w:rFonts w:cs="Calibri"/>
        </w:rPr>
        <w:t>que se ha organizado cuidadosamente para ayudar al niño aprender a crecer. Este ambiente etá formado por factores del entorno y el material.</w:t>
      </w:r>
    </w:p>
    <w:p w:rsidR="00416ADE" w:rsidRPr="00A85694" w:rsidRDefault="00416ADE" w:rsidP="00416ADE">
      <w:pPr>
        <w:pStyle w:val="Prrafodelista"/>
        <w:ind w:left="0"/>
        <w:jc w:val="both"/>
        <w:rPr>
          <w:rFonts w:cs="Calibri"/>
        </w:rPr>
      </w:pPr>
      <w:r>
        <w:rPr>
          <w:rFonts w:cs="Calibri"/>
          <w:b/>
        </w:rPr>
        <w:t>4- L</w:t>
      </w:r>
      <w:r w:rsidRPr="00A85694">
        <w:rPr>
          <w:rFonts w:cs="Calibri"/>
          <w:b/>
        </w:rPr>
        <w:t>a guía Montessori</w:t>
      </w:r>
      <w:r>
        <w:rPr>
          <w:rFonts w:cs="Calibri"/>
        </w:rPr>
        <w:t xml:space="preserve">: </w:t>
      </w:r>
      <w:r w:rsidRPr="00A85694">
        <w:rPr>
          <w:rFonts w:cs="Calibri"/>
        </w:rPr>
        <w:t>tiene que ser una gran observadora  de los intereses y necesidades individuales de cada niño. Despertar en el su independencia e imaginación, generar en el autodisiplina, bondad y cortesía.</w:t>
      </w:r>
    </w:p>
    <w:p w:rsidR="00416ADE" w:rsidRPr="00A85694" w:rsidRDefault="00416ADE" w:rsidP="00416ADE">
      <w:pPr>
        <w:pStyle w:val="Prrafodelista"/>
        <w:ind w:left="0"/>
        <w:jc w:val="both"/>
        <w:rPr>
          <w:rFonts w:cs="Calibri"/>
        </w:rPr>
      </w:pPr>
    </w:p>
    <w:p w:rsidR="00416ADE" w:rsidRDefault="00416ADE" w:rsidP="00416ADE">
      <w:pPr>
        <w:pStyle w:val="Prrafodelista"/>
        <w:ind w:left="0"/>
        <w:jc w:val="both"/>
        <w:rPr>
          <w:noProof/>
          <w:lang w:val="es-CL" w:eastAsia="es-CL"/>
        </w:rPr>
      </w:pPr>
    </w:p>
    <w:p w:rsidR="006C17FA" w:rsidRPr="00DE06E4" w:rsidRDefault="00416ADE" w:rsidP="006C17FA">
      <w:pPr>
        <w:pStyle w:val="Prrafodelista"/>
        <w:ind w:left="0"/>
        <w:jc w:val="both"/>
        <w:rPr>
          <w:b/>
          <w:noProof/>
          <w:lang w:val="es-CL" w:eastAsia="es-CL"/>
        </w:rPr>
      </w:pPr>
      <w:r w:rsidRPr="00DE06E4">
        <w:rPr>
          <w:b/>
          <w:noProof/>
          <w:lang w:val="es-CL" w:eastAsia="es-CL"/>
        </w:rPr>
        <w:t>R</w:t>
      </w:r>
      <w:r w:rsidR="00DE06E4">
        <w:rPr>
          <w:b/>
          <w:noProof/>
          <w:lang w:val="es-CL" w:eastAsia="es-CL"/>
        </w:rPr>
        <w:t>ealice las siguientes actividades</w:t>
      </w:r>
      <w:r w:rsidRPr="00DE06E4">
        <w:rPr>
          <w:b/>
          <w:noProof/>
          <w:lang w:val="es-CL" w:eastAsia="es-CL"/>
        </w:rPr>
        <w:t>.</w:t>
      </w:r>
      <w:r w:rsidR="006C17FA" w:rsidRPr="00DE06E4">
        <w:rPr>
          <w:b/>
          <w:noProof/>
          <w:lang w:val="es-CL" w:eastAsia="es-CL"/>
        </w:rPr>
        <w:t xml:space="preserve"> </w:t>
      </w:r>
    </w:p>
    <w:p w:rsidR="006C17FA" w:rsidRDefault="006C17FA" w:rsidP="006C17FA">
      <w:pPr>
        <w:pStyle w:val="Prrafodelista"/>
        <w:ind w:left="0"/>
        <w:jc w:val="both"/>
        <w:rPr>
          <w:noProof/>
          <w:lang w:val="es-CL" w:eastAsia="es-CL"/>
        </w:rPr>
      </w:pPr>
      <w:r>
        <w:rPr>
          <w:noProof/>
          <w:lang w:val="es-CL" w:eastAsia="es-CL"/>
        </w:rPr>
        <w:t xml:space="preserve">1.- Maria Montessori plantea que los niños y niñas aprenden, en sus primeros años a descubrir el mundo a través de sus sentidos. Explica </w:t>
      </w:r>
      <w:r w:rsidR="00CA4EED">
        <w:rPr>
          <w:noProof/>
          <w:lang w:val="es-CL" w:eastAsia="es-CL"/>
        </w:rPr>
        <w:t xml:space="preserve">esto </w:t>
      </w:r>
      <w:r>
        <w:rPr>
          <w:noProof/>
          <w:lang w:val="es-CL" w:eastAsia="es-CL"/>
        </w:rPr>
        <w:t>en breves palabras.</w:t>
      </w:r>
    </w:p>
    <w:p w:rsidR="00CA4EED" w:rsidRDefault="00CA4EED" w:rsidP="00416ADE">
      <w:pPr>
        <w:pStyle w:val="Prrafodelista"/>
        <w:ind w:left="0"/>
        <w:jc w:val="both"/>
        <w:rPr>
          <w:noProof/>
          <w:lang w:val="es-CL" w:eastAsia="es-CL"/>
        </w:rPr>
      </w:pPr>
    </w:p>
    <w:p w:rsidR="00CA4EED" w:rsidRDefault="00CA4EED" w:rsidP="00416ADE">
      <w:pPr>
        <w:pStyle w:val="Prrafodelista"/>
        <w:ind w:left="0"/>
        <w:jc w:val="both"/>
        <w:rPr>
          <w:noProof/>
          <w:lang w:val="es-CL" w:eastAsia="es-CL"/>
        </w:rPr>
      </w:pPr>
      <w:r>
        <w:rPr>
          <w:noProof/>
          <w:lang w:val="es-CL" w:eastAsia="es-CL"/>
        </w:rPr>
        <w:t xml:space="preserve">2.- Diseña una secuencia de aprendizaje donde </w:t>
      </w:r>
      <w:r w:rsidR="00DE06E4">
        <w:rPr>
          <w:noProof/>
          <w:lang w:val="es-CL" w:eastAsia="es-CL"/>
        </w:rPr>
        <w:t>armes un E</w:t>
      </w:r>
      <w:r>
        <w:rPr>
          <w:noProof/>
          <w:lang w:val="es-CL" w:eastAsia="es-CL"/>
        </w:rPr>
        <w:t>spa</w:t>
      </w:r>
      <w:r w:rsidR="00DE06E4">
        <w:rPr>
          <w:noProof/>
          <w:lang w:val="es-CL" w:eastAsia="es-CL"/>
        </w:rPr>
        <w:t>cio P</w:t>
      </w:r>
      <w:r>
        <w:rPr>
          <w:noProof/>
          <w:lang w:val="es-CL" w:eastAsia="es-CL"/>
        </w:rPr>
        <w:t>reparado para incentivar la lectura</w:t>
      </w:r>
      <w:r w:rsidR="00DE06E4">
        <w:rPr>
          <w:noProof/>
          <w:lang w:val="es-CL" w:eastAsia="es-CL"/>
        </w:rPr>
        <w:t xml:space="preserve"> de niños y niños de 5 años, que considere la Mente Absorvente y los Periodos S</w:t>
      </w:r>
      <w:r>
        <w:rPr>
          <w:noProof/>
          <w:lang w:val="es-CL" w:eastAsia="es-CL"/>
        </w:rPr>
        <w:t>ensibles</w:t>
      </w:r>
      <w:r w:rsidR="00DE06E4">
        <w:rPr>
          <w:noProof/>
          <w:lang w:val="es-CL" w:eastAsia="es-CL"/>
        </w:rPr>
        <w:t xml:space="preserve"> de los párvulos y prepare la instalación de la Guía Montesorri.</w:t>
      </w:r>
    </w:p>
    <w:p w:rsidR="00DE06E4" w:rsidRDefault="00DE06E4" w:rsidP="00416ADE">
      <w:pPr>
        <w:pStyle w:val="Prrafodelista"/>
        <w:ind w:left="0"/>
        <w:jc w:val="both"/>
        <w:rPr>
          <w:noProof/>
          <w:lang w:val="es-CL" w:eastAsia="es-CL"/>
        </w:rPr>
      </w:pPr>
    </w:p>
    <w:p w:rsidR="00DE06E4" w:rsidRDefault="00DE06E4" w:rsidP="00416ADE">
      <w:pPr>
        <w:pStyle w:val="Prrafodelista"/>
        <w:ind w:left="0"/>
        <w:jc w:val="both"/>
        <w:rPr>
          <w:noProof/>
          <w:lang w:val="es-CL" w:eastAsia="es-CL"/>
        </w:rPr>
      </w:pPr>
    </w:p>
    <w:p w:rsidR="00DE06E4" w:rsidRDefault="00DE06E4" w:rsidP="00416ADE">
      <w:pPr>
        <w:pStyle w:val="Prrafodelista"/>
        <w:ind w:left="0"/>
        <w:jc w:val="both"/>
        <w:rPr>
          <w:noProof/>
          <w:lang w:val="es-CL" w:eastAsia="es-CL"/>
        </w:rPr>
      </w:pPr>
    </w:p>
    <w:p w:rsidR="00DE06E4" w:rsidRDefault="00DE06E4" w:rsidP="00416ADE">
      <w:pPr>
        <w:pStyle w:val="Prrafodelista"/>
        <w:ind w:left="0"/>
        <w:jc w:val="both"/>
        <w:rPr>
          <w:noProof/>
          <w:lang w:val="es-CL" w:eastAsia="es-C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164"/>
        <w:gridCol w:w="2165"/>
        <w:gridCol w:w="2165"/>
      </w:tblGrid>
      <w:tr w:rsidR="00DE06E4" w:rsidRPr="00E864DC" w:rsidTr="009A0E49">
        <w:trPr>
          <w:trHeight w:val="694"/>
        </w:trPr>
        <w:tc>
          <w:tcPr>
            <w:tcW w:w="2970" w:type="dxa"/>
            <w:shd w:val="clear" w:color="auto" w:fill="auto"/>
          </w:tcPr>
          <w:p w:rsidR="00DE06E4" w:rsidRPr="00503E38" w:rsidRDefault="00DE06E4" w:rsidP="00FA4F52">
            <w:pPr>
              <w:spacing w:after="200" w:line="276" w:lineRule="auto"/>
              <w:rPr>
                <w:rFonts w:eastAsia="Times New Roman"/>
                <w:b/>
                <w:lang w:val="es-CL" w:eastAsia="es-CL"/>
              </w:rPr>
            </w:pPr>
            <w:r>
              <w:rPr>
                <w:rFonts w:eastAsia="Times New Roman"/>
                <w:b/>
                <w:lang w:val="es-CL" w:eastAsia="es-CL"/>
              </w:rPr>
              <w:lastRenderedPageBreak/>
              <w:t>Indicadores/Categorías</w:t>
            </w:r>
          </w:p>
        </w:tc>
        <w:tc>
          <w:tcPr>
            <w:tcW w:w="2164" w:type="dxa"/>
            <w:shd w:val="clear" w:color="auto" w:fill="auto"/>
          </w:tcPr>
          <w:p w:rsidR="00DE06E4" w:rsidRDefault="00DE06E4" w:rsidP="00FA4F52">
            <w:pPr>
              <w:spacing w:after="200" w:line="276" w:lineRule="auto"/>
              <w:jc w:val="center"/>
              <w:rPr>
                <w:rFonts w:eastAsia="Times New Roman"/>
                <w:b/>
                <w:lang w:val="es-CL" w:eastAsia="es-CL"/>
              </w:rPr>
            </w:pPr>
            <w:r>
              <w:rPr>
                <w:rFonts w:eastAsia="Times New Roman"/>
                <w:b/>
                <w:lang w:val="es-CL" w:eastAsia="es-CL"/>
              </w:rPr>
              <w:t xml:space="preserve"> A Mejorar</w:t>
            </w:r>
          </w:p>
          <w:p w:rsidR="009A0E49" w:rsidRPr="00503E38" w:rsidRDefault="009A0E49" w:rsidP="00FA4F52">
            <w:pPr>
              <w:spacing w:after="200" w:line="276" w:lineRule="auto"/>
              <w:jc w:val="center"/>
              <w:rPr>
                <w:rFonts w:eastAsia="Times New Roman"/>
                <w:b/>
                <w:lang w:val="es-CL" w:eastAsia="es-CL"/>
              </w:rPr>
            </w:pPr>
            <w:r>
              <w:rPr>
                <w:rFonts w:eastAsia="Times New Roman"/>
                <w:b/>
                <w:lang w:val="es-CL" w:eastAsia="es-CL"/>
              </w:rPr>
              <w:t>1</w:t>
            </w:r>
          </w:p>
        </w:tc>
        <w:tc>
          <w:tcPr>
            <w:tcW w:w="2165" w:type="dxa"/>
            <w:shd w:val="clear" w:color="auto" w:fill="auto"/>
          </w:tcPr>
          <w:p w:rsidR="00DE06E4" w:rsidRDefault="00DE06E4" w:rsidP="00FA4F52">
            <w:pPr>
              <w:spacing w:after="200" w:line="276" w:lineRule="auto"/>
              <w:jc w:val="center"/>
              <w:rPr>
                <w:rFonts w:eastAsia="Times New Roman"/>
                <w:b/>
                <w:lang w:val="es-CL" w:eastAsia="es-CL"/>
              </w:rPr>
            </w:pPr>
            <w:r>
              <w:rPr>
                <w:rFonts w:eastAsia="Times New Roman"/>
                <w:b/>
                <w:lang w:val="es-CL" w:eastAsia="es-CL"/>
              </w:rPr>
              <w:t>Medianamente Logrado</w:t>
            </w:r>
          </w:p>
          <w:p w:rsidR="009A0E49" w:rsidRPr="00503E38" w:rsidRDefault="009A0E49" w:rsidP="00FA4F52">
            <w:pPr>
              <w:spacing w:after="200" w:line="276" w:lineRule="auto"/>
              <w:jc w:val="center"/>
              <w:rPr>
                <w:rFonts w:eastAsia="Times New Roman"/>
                <w:b/>
                <w:lang w:val="es-CL" w:eastAsia="es-CL"/>
              </w:rPr>
            </w:pPr>
            <w:r>
              <w:rPr>
                <w:rFonts w:eastAsia="Times New Roman"/>
                <w:b/>
                <w:lang w:val="es-CL" w:eastAsia="es-CL"/>
              </w:rPr>
              <w:t>2</w:t>
            </w:r>
          </w:p>
        </w:tc>
        <w:tc>
          <w:tcPr>
            <w:tcW w:w="2165" w:type="dxa"/>
            <w:shd w:val="clear" w:color="auto" w:fill="auto"/>
          </w:tcPr>
          <w:p w:rsidR="00DE06E4" w:rsidRDefault="00DE06E4" w:rsidP="00FA4F52">
            <w:pPr>
              <w:spacing w:after="200" w:line="276" w:lineRule="auto"/>
              <w:jc w:val="center"/>
              <w:rPr>
                <w:rFonts w:eastAsia="Times New Roman"/>
                <w:b/>
                <w:lang w:val="es-CL" w:eastAsia="es-CL"/>
              </w:rPr>
            </w:pPr>
            <w:r>
              <w:rPr>
                <w:rFonts w:eastAsia="Times New Roman"/>
                <w:b/>
                <w:lang w:val="es-CL" w:eastAsia="es-CL"/>
              </w:rPr>
              <w:t>Logrado</w:t>
            </w:r>
          </w:p>
          <w:p w:rsidR="009A0E49" w:rsidRPr="00503E38" w:rsidRDefault="009A0E49" w:rsidP="00FA4F52">
            <w:pPr>
              <w:spacing w:after="200" w:line="276" w:lineRule="auto"/>
              <w:jc w:val="center"/>
              <w:rPr>
                <w:rFonts w:eastAsia="Times New Roman"/>
                <w:b/>
                <w:lang w:val="es-CL" w:eastAsia="es-CL"/>
              </w:rPr>
            </w:pPr>
            <w:r>
              <w:rPr>
                <w:rFonts w:eastAsia="Times New Roman"/>
                <w:b/>
                <w:lang w:val="es-CL" w:eastAsia="es-CL"/>
              </w:rPr>
              <w:t>3</w:t>
            </w:r>
          </w:p>
        </w:tc>
      </w:tr>
      <w:tr w:rsidR="00DE06E4" w:rsidRPr="00E864DC" w:rsidTr="009A0E49">
        <w:trPr>
          <w:trHeight w:val="1428"/>
        </w:trPr>
        <w:tc>
          <w:tcPr>
            <w:tcW w:w="2970" w:type="dxa"/>
            <w:shd w:val="clear" w:color="auto" w:fill="auto"/>
          </w:tcPr>
          <w:p w:rsidR="00DE06E4" w:rsidRPr="00E864DC" w:rsidRDefault="00DE06E4" w:rsidP="00DE06E4">
            <w:pPr>
              <w:spacing w:after="200" w:line="276" w:lineRule="auto"/>
              <w:jc w:val="both"/>
              <w:rPr>
                <w:rFonts w:eastAsia="Times New Roman"/>
                <w:lang w:val="es-CL" w:eastAsia="es-CL"/>
              </w:rPr>
            </w:pPr>
            <w:r>
              <w:rPr>
                <w:rFonts w:eastAsia="Times New Roman"/>
                <w:lang w:val="es-CL" w:eastAsia="es-CL"/>
              </w:rPr>
              <w:t xml:space="preserve">Explica brevemente la idea de María Montesorri sobre la importancia de los sentidos en el aprendizaje de niños y niñas. </w:t>
            </w:r>
          </w:p>
        </w:tc>
        <w:tc>
          <w:tcPr>
            <w:tcW w:w="2164" w:type="dxa"/>
            <w:shd w:val="clear" w:color="auto" w:fill="auto"/>
          </w:tcPr>
          <w:p w:rsidR="00DE06E4" w:rsidRPr="00E864DC" w:rsidRDefault="00DE06E4" w:rsidP="00FA4F52">
            <w:pPr>
              <w:spacing w:after="200" w:line="276" w:lineRule="auto"/>
              <w:jc w:val="center"/>
              <w:rPr>
                <w:rFonts w:eastAsia="Times New Roman"/>
                <w:lang w:val="es-CL" w:eastAsia="es-CL"/>
              </w:rPr>
            </w:pPr>
          </w:p>
        </w:tc>
        <w:tc>
          <w:tcPr>
            <w:tcW w:w="2165" w:type="dxa"/>
            <w:shd w:val="clear" w:color="auto" w:fill="auto"/>
          </w:tcPr>
          <w:p w:rsidR="00DE06E4" w:rsidRPr="00E864DC" w:rsidRDefault="00DE06E4" w:rsidP="00FA4F52">
            <w:pPr>
              <w:spacing w:after="200" w:line="276" w:lineRule="auto"/>
              <w:jc w:val="center"/>
              <w:rPr>
                <w:rFonts w:eastAsia="Times New Roman"/>
                <w:lang w:val="es-CL" w:eastAsia="es-CL"/>
              </w:rPr>
            </w:pPr>
          </w:p>
        </w:tc>
        <w:tc>
          <w:tcPr>
            <w:tcW w:w="2165" w:type="dxa"/>
            <w:shd w:val="clear" w:color="auto" w:fill="auto"/>
          </w:tcPr>
          <w:p w:rsidR="00DE06E4" w:rsidRPr="00E864DC" w:rsidRDefault="00DE06E4" w:rsidP="00FA4F52">
            <w:pPr>
              <w:spacing w:after="200" w:line="276" w:lineRule="auto"/>
              <w:jc w:val="center"/>
              <w:rPr>
                <w:rFonts w:eastAsia="Times New Roman"/>
                <w:lang w:val="es-CL" w:eastAsia="es-CL"/>
              </w:rPr>
            </w:pPr>
          </w:p>
        </w:tc>
      </w:tr>
      <w:tr w:rsidR="00DE06E4" w:rsidRPr="00E864DC" w:rsidTr="009A0E49">
        <w:tc>
          <w:tcPr>
            <w:tcW w:w="2970" w:type="dxa"/>
            <w:shd w:val="clear" w:color="auto" w:fill="auto"/>
          </w:tcPr>
          <w:p w:rsidR="00DE06E4" w:rsidRPr="00E864DC" w:rsidRDefault="00DE06E4" w:rsidP="009A0E49">
            <w:pPr>
              <w:spacing w:after="200" w:line="276" w:lineRule="auto"/>
              <w:rPr>
                <w:rFonts w:eastAsia="Times New Roman"/>
                <w:lang w:val="es-CL" w:eastAsia="es-CL"/>
              </w:rPr>
            </w:pPr>
            <w:r>
              <w:rPr>
                <w:rFonts w:eastAsia="Times New Roman"/>
                <w:lang w:val="es-CL" w:eastAsia="es-CL"/>
              </w:rPr>
              <w:t>Diseña una secuencia</w:t>
            </w:r>
            <w:r w:rsidR="009A0E49">
              <w:rPr>
                <w:rFonts w:eastAsia="Times New Roman"/>
                <w:lang w:val="es-CL" w:eastAsia="es-CL"/>
              </w:rPr>
              <w:t xml:space="preserve"> para incentivar la lectura de niños y niñas </w:t>
            </w:r>
            <w:r>
              <w:rPr>
                <w:rFonts w:eastAsia="Times New Roman"/>
                <w:lang w:val="es-CL" w:eastAsia="es-CL"/>
              </w:rPr>
              <w:t xml:space="preserve">aplicando las etapas </w:t>
            </w:r>
            <w:r w:rsidR="009A0E49">
              <w:rPr>
                <w:rFonts w:eastAsia="Times New Roman"/>
                <w:lang w:val="es-CL" w:eastAsia="es-CL"/>
              </w:rPr>
              <w:t>del desarrollo del aprendizaje.</w:t>
            </w:r>
            <w:r>
              <w:rPr>
                <w:rFonts w:eastAsia="Times New Roman"/>
                <w:lang w:val="es-CL" w:eastAsia="es-CL"/>
              </w:rPr>
              <w:t xml:space="preserve"> </w:t>
            </w:r>
          </w:p>
        </w:tc>
        <w:tc>
          <w:tcPr>
            <w:tcW w:w="2164" w:type="dxa"/>
            <w:shd w:val="clear" w:color="auto" w:fill="auto"/>
          </w:tcPr>
          <w:p w:rsidR="00DE06E4" w:rsidRPr="00E864DC" w:rsidRDefault="00DE06E4" w:rsidP="00FA4F52">
            <w:pPr>
              <w:spacing w:after="200" w:line="276" w:lineRule="auto"/>
              <w:jc w:val="center"/>
              <w:rPr>
                <w:rFonts w:eastAsia="Times New Roman"/>
                <w:lang w:val="es-CL" w:eastAsia="es-CL"/>
              </w:rPr>
            </w:pPr>
          </w:p>
        </w:tc>
        <w:tc>
          <w:tcPr>
            <w:tcW w:w="2165" w:type="dxa"/>
            <w:shd w:val="clear" w:color="auto" w:fill="auto"/>
          </w:tcPr>
          <w:p w:rsidR="00DE06E4" w:rsidRPr="00E864DC" w:rsidRDefault="00DE06E4" w:rsidP="00FA4F52">
            <w:pPr>
              <w:spacing w:after="200" w:line="276" w:lineRule="auto"/>
              <w:jc w:val="center"/>
              <w:rPr>
                <w:rFonts w:eastAsia="Times New Roman"/>
                <w:lang w:val="es-CL" w:eastAsia="es-CL"/>
              </w:rPr>
            </w:pPr>
          </w:p>
        </w:tc>
        <w:tc>
          <w:tcPr>
            <w:tcW w:w="2165" w:type="dxa"/>
            <w:shd w:val="clear" w:color="auto" w:fill="auto"/>
          </w:tcPr>
          <w:p w:rsidR="00DE06E4" w:rsidRPr="00E864DC" w:rsidRDefault="00DE06E4" w:rsidP="00FA4F52">
            <w:pPr>
              <w:spacing w:after="200" w:line="276" w:lineRule="auto"/>
              <w:jc w:val="center"/>
              <w:rPr>
                <w:rFonts w:eastAsia="Times New Roman"/>
                <w:lang w:val="es-CL" w:eastAsia="es-CL"/>
              </w:rPr>
            </w:pPr>
          </w:p>
        </w:tc>
      </w:tr>
      <w:tr w:rsidR="00DE06E4" w:rsidRPr="00E864DC" w:rsidTr="009A0E49">
        <w:tc>
          <w:tcPr>
            <w:tcW w:w="2970" w:type="dxa"/>
            <w:shd w:val="clear" w:color="auto" w:fill="auto"/>
          </w:tcPr>
          <w:p w:rsidR="00DE06E4" w:rsidRPr="00C57303" w:rsidRDefault="009A0E49" w:rsidP="00FA4F52">
            <w:pPr>
              <w:spacing w:after="200" w:line="276" w:lineRule="auto"/>
              <w:jc w:val="center"/>
              <w:rPr>
                <w:rFonts w:eastAsia="Times New Roman"/>
                <w:lang w:eastAsia="es-CL"/>
              </w:rPr>
            </w:pPr>
            <w:r>
              <w:rPr>
                <w:rFonts w:eastAsia="Times New Roman"/>
                <w:lang w:eastAsia="es-CL"/>
              </w:rPr>
              <w:t>Puntaje</w:t>
            </w:r>
          </w:p>
        </w:tc>
        <w:tc>
          <w:tcPr>
            <w:tcW w:w="2164" w:type="dxa"/>
            <w:shd w:val="clear" w:color="auto" w:fill="auto"/>
          </w:tcPr>
          <w:p w:rsidR="00DE06E4" w:rsidRPr="00E864DC" w:rsidRDefault="00DE06E4" w:rsidP="00FA4F52">
            <w:pPr>
              <w:spacing w:after="200" w:line="276" w:lineRule="auto"/>
              <w:jc w:val="center"/>
              <w:rPr>
                <w:rFonts w:eastAsia="Times New Roman"/>
                <w:lang w:val="es-CL" w:eastAsia="es-CL"/>
              </w:rPr>
            </w:pPr>
          </w:p>
        </w:tc>
        <w:tc>
          <w:tcPr>
            <w:tcW w:w="2165" w:type="dxa"/>
            <w:shd w:val="clear" w:color="auto" w:fill="auto"/>
          </w:tcPr>
          <w:p w:rsidR="00DE06E4" w:rsidRPr="00E864DC" w:rsidRDefault="00DE06E4" w:rsidP="00FA4F52">
            <w:pPr>
              <w:spacing w:after="200" w:line="276" w:lineRule="auto"/>
              <w:jc w:val="center"/>
              <w:rPr>
                <w:rFonts w:eastAsia="Times New Roman"/>
                <w:lang w:val="es-CL" w:eastAsia="es-CL"/>
              </w:rPr>
            </w:pPr>
          </w:p>
        </w:tc>
        <w:tc>
          <w:tcPr>
            <w:tcW w:w="2165" w:type="dxa"/>
            <w:shd w:val="clear" w:color="auto" w:fill="auto"/>
          </w:tcPr>
          <w:p w:rsidR="00DE06E4" w:rsidRPr="00E864DC" w:rsidRDefault="00DE06E4" w:rsidP="00FA4F52">
            <w:pPr>
              <w:spacing w:after="200" w:line="276" w:lineRule="auto"/>
              <w:jc w:val="center"/>
              <w:rPr>
                <w:rFonts w:eastAsia="Times New Roman"/>
                <w:lang w:val="es-CL" w:eastAsia="es-CL"/>
              </w:rPr>
            </w:pPr>
          </w:p>
        </w:tc>
      </w:tr>
    </w:tbl>
    <w:p w:rsidR="00416ADE" w:rsidRPr="00416ADE" w:rsidRDefault="00416ADE" w:rsidP="00416ADE">
      <w:pPr>
        <w:pStyle w:val="Sinespaciado"/>
        <w:sectPr w:rsidR="00416ADE" w:rsidRPr="00416ADE">
          <w:headerReference w:type="default" r:id="rId10"/>
          <w:pgSz w:w="11906" w:h="16838"/>
          <w:pgMar w:top="1417" w:right="1701" w:bottom="1417" w:left="1701" w:header="708" w:footer="708" w:gutter="0"/>
          <w:cols w:space="708"/>
          <w:docGrid w:linePitch="360"/>
        </w:sectPr>
      </w:pPr>
    </w:p>
    <w:p w:rsidR="004136A1" w:rsidRDefault="004136A1" w:rsidP="006D764A">
      <w:pPr>
        <w:pStyle w:val="Prrafodelista"/>
        <w:ind w:left="0"/>
        <w:jc w:val="both"/>
      </w:pPr>
    </w:p>
    <w:p w:rsidR="006D764A" w:rsidRPr="001D4F40" w:rsidRDefault="006D764A" w:rsidP="006D764A">
      <w:pPr>
        <w:pStyle w:val="Prrafodelista"/>
        <w:ind w:left="0"/>
        <w:jc w:val="both"/>
        <w:sectPr w:rsidR="006D764A" w:rsidRPr="001D4F40">
          <w:headerReference w:type="default" r:id="rId11"/>
          <w:pgSz w:w="11906" w:h="16838"/>
          <w:pgMar w:top="1417" w:right="1701" w:bottom="1417" w:left="1701" w:header="708" w:footer="708" w:gutter="0"/>
          <w:cols w:space="708"/>
          <w:docGrid w:linePitch="360"/>
        </w:sectPr>
      </w:pPr>
      <w:r w:rsidRPr="001D4F40">
        <w:t xml:space="preserve"> </w:t>
      </w:r>
      <w:r w:rsidR="00271060">
        <w:t xml:space="preserve">  </w:t>
      </w:r>
    </w:p>
    <w:p w:rsidR="00F24824" w:rsidRDefault="001C2872" w:rsidP="00416ADE">
      <w:pPr>
        <w:pStyle w:val="Prrafodelista"/>
        <w:ind w:left="0"/>
        <w:jc w:val="both"/>
        <w:rPr>
          <w:noProof/>
          <w:lang w:val="es-CL" w:eastAsia="es-CL"/>
        </w:rPr>
      </w:pPr>
      <w:r w:rsidRPr="00A85694">
        <w:rPr>
          <w:rFonts w:cs="Calibri"/>
          <w:color w:val="202124"/>
          <w:shd w:val="clear" w:color="auto" w:fill="FFFFFF"/>
        </w:rPr>
        <w:lastRenderedPageBreak/>
        <w:t xml:space="preserve"> </w:t>
      </w:r>
    </w:p>
    <w:p w:rsidR="00C57303" w:rsidRPr="00C57303" w:rsidRDefault="00C57303" w:rsidP="004800CE">
      <w:pPr>
        <w:pStyle w:val="Prrafodelista"/>
        <w:ind w:left="0"/>
        <w:jc w:val="both"/>
        <w:rPr>
          <w:b/>
          <w:noProof/>
          <w:lang w:val="es-CL" w:eastAsia="es-CL"/>
        </w:rPr>
      </w:pPr>
    </w:p>
    <w:p w:rsidR="00C50AB2" w:rsidRDefault="00C50AB2" w:rsidP="004800CE">
      <w:pPr>
        <w:pStyle w:val="Prrafodelista"/>
        <w:ind w:left="0"/>
        <w:jc w:val="both"/>
        <w:rPr>
          <w:noProof/>
          <w:lang w:val="es-CL" w:eastAsia="es-CL"/>
        </w:rPr>
      </w:pPr>
    </w:p>
    <w:p w:rsidR="00C57303" w:rsidRDefault="00C57303" w:rsidP="004800CE">
      <w:pPr>
        <w:pStyle w:val="Prrafodelista"/>
        <w:ind w:left="0"/>
        <w:jc w:val="both"/>
        <w:rPr>
          <w:noProof/>
          <w:lang w:val="es-CL" w:eastAsia="es-CL"/>
        </w:rPr>
      </w:pPr>
    </w:p>
    <w:p w:rsidR="00C57303" w:rsidRDefault="00C57303" w:rsidP="004800CE">
      <w:pPr>
        <w:pStyle w:val="Prrafodelista"/>
        <w:ind w:left="0"/>
        <w:jc w:val="both"/>
        <w:rPr>
          <w:noProof/>
          <w:lang w:val="es-CL" w:eastAsia="es-CL"/>
        </w:rPr>
      </w:pPr>
    </w:p>
    <w:p w:rsidR="00C50AB2" w:rsidRPr="00A85694" w:rsidRDefault="00C50AB2" w:rsidP="002626D8">
      <w:pPr>
        <w:pStyle w:val="Prrafodelista"/>
        <w:numPr>
          <w:ilvl w:val="0"/>
          <w:numId w:val="3"/>
        </w:numPr>
        <w:jc w:val="both"/>
        <w:rPr>
          <w:rFonts w:cs="Calibri"/>
        </w:rPr>
        <w:sectPr w:rsidR="00C50AB2" w:rsidRPr="00A85694">
          <w:headerReference w:type="default" r:id="rId12"/>
          <w:pgSz w:w="11906" w:h="16838"/>
          <w:pgMar w:top="1417" w:right="1701" w:bottom="1417" w:left="1701" w:header="708" w:footer="708" w:gutter="0"/>
          <w:cols w:space="708"/>
          <w:docGrid w:linePitch="360"/>
        </w:sectPr>
      </w:pPr>
    </w:p>
    <w:p w:rsidR="006C038A" w:rsidRDefault="006C038A">
      <w:pPr>
        <w:jc w:val="center"/>
      </w:pPr>
    </w:p>
    <w:sectPr w:rsidR="006C038A" w:rsidSect="004740B1">
      <w:headerReference w:type="default" r:id="rId13"/>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53E" w:rsidRDefault="0092153E" w:rsidP="003354CF">
      <w:pPr>
        <w:spacing w:after="0" w:line="240" w:lineRule="auto"/>
      </w:pPr>
      <w:r>
        <w:separator/>
      </w:r>
    </w:p>
  </w:endnote>
  <w:endnote w:type="continuationSeparator" w:id="0">
    <w:p w:rsidR="0092153E" w:rsidRDefault="0092153E" w:rsidP="00335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gobC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53E" w:rsidRDefault="0092153E" w:rsidP="003354CF">
      <w:pPr>
        <w:spacing w:after="0" w:line="240" w:lineRule="auto"/>
      </w:pPr>
      <w:r>
        <w:separator/>
      </w:r>
    </w:p>
  </w:footnote>
  <w:footnote w:type="continuationSeparator" w:id="0">
    <w:p w:rsidR="0092153E" w:rsidRDefault="0092153E" w:rsidP="00335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E3" w:rsidRDefault="000F6D14">
    <w:pPr>
      <w:pStyle w:val="Encabezado"/>
    </w:pPr>
    <w:r>
      <w:rPr>
        <w:noProof/>
        <w:lang w:val="es-ES" w:eastAsia="es-ES"/>
      </w:rPr>
      <w:drawing>
        <wp:anchor distT="0" distB="0" distL="114300" distR="114300" simplePos="0" relativeHeight="251657216" behindDoc="0" locked="0" layoutInCell="1" allowOverlap="1">
          <wp:simplePos x="0" y="0"/>
          <wp:positionH relativeFrom="column">
            <wp:posOffset>-281940</wp:posOffset>
          </wp:positionH>
          <wp:positionV relativeFrom="paragraph">
            <wp:posOffset>-272415</wp:posOffset>
          </wp:positionV>
          <wp:extent cx="533400" cy="66675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64A" w:rsidRDefault="000F6D14">
    <w:pPr>
      <w:pStyle w:val="Encabezado"/>
    </w:pPr>
    <w:r>
      <w:rPr>
        <w:noProof/>
        <w:lang w:val="es-ES" w:eastAsia="es-ES"/>
      </w:rPr>
      <w:drawing>
        <wp:anchor distT="0" distB="0" distL="114300" distR="114300" simplePos="0" relativeHeight="251659264" behindDoc="0" locked="0" layoutInCell="1" allowOverlap="1">
          <wp:simplePos x="0" y="0"/>
          <wp:positionH relativeFrom="column">
            <wp:posOffset>-281940</wp:posOffset>
          </wp:positionH>
          <wp:positionV relativeFrom="paragraph">
            <wp:posOffset>-272415</wp:posOffset>
          </wp:positionV>
          <wp:extent cx="533400" cy="666750"/>
          <wp:effectExtent l="0" t="0" r="0" b="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0CE" w:rsidRDefault="000F6D14">
    <w:pPr>
      <w:pStyle w:val="Encabezado"/>
    </w:pPr>
    <w:r>
      <w:rPr>
        <w:noProof/>
        <w:lang w:val="es-ES" w:eastAsia="es-ES"/>
      </w:rPr>
      <w:drawing>
        <wp:anchor distT="0" distB="0" distL="114300" distR="114300" simplePos="0" relativeHeight="251658240" behindDoc="0" locked="0" layoutInCell="1" allowOverlap="1">
          <wp:simplePos x="0" y="0"/>
          <wp:positionH relativeFrom="column">
            <wp:posOffset>-281940</wp:posOffset>
          </wp:positionH>
          <wp:positionV relativeFrom="paragraph">
            <wp:posOffset>-272415</wp:posOffset>
          </wp:positionV>
          <wp:extent cx="533400" cy="666750"/>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CF" w:rsidRDefault="000F6D14">
    <w:pPr>
      <w:pStyle w:val="Encabezado"/>
    </w:pPr>
    <w:r>
      <w:rPr>
        <w:noProof/>
        <w:lang w:val="es-ES" w:eastAsia="es-ES"/>
      </w:rPr>
      <w:drawing>
        <wp:anchor distT="0" distB="0" distL="114300" distR="114300" simplePos="0" relativeHeight="251656192" behindDoc="0" locked="0" layoutInCell="1" allowOverlap="1">
          <wp:simplePos x="0" y="0"/>
          <wp:positionH relativeFrom="column">
            <wp:posOffset>-281940</wp:posOffset>
          </wp:positionH>
          <wp:positionV relativeFrom="paragraph">
            <wp:posOffset>-272415</wp:posOffset>
          </wp:positionV>
          <wp:extent cx="533400" cy="6667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AFA"/>
      </v:shape>
    </w:pict>
  </w:numPicBullet>
  <w:abstractNum w:abstractNumId="0">
    <w:nsid w:val="113F5FE3"/>
    <w:multiLevelType w:val="hybridMultilevel"/>
    <w:tmpl w:val="8242810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4644A13"/>
    <w:multiLevelType w:val="hybridMultilevel"/>
    <w:tmpl w:val="D81EADA4"/>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21E0CE2"/>
    <w:multiLevelType w:val="hybridMultilevel"/>
    <w:tmpl w:val="3EB61666"/>
    <w:lvl w:ilvl="0" w:tplc="87AC3A42">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nsid w:val="75976896"/>
    <w:multiLevelType w:val="hybridMultilevel"/>
    <w:tmpl w:val="D7160E98"/>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258"/>
    <w:rsid w:val="00005D24"/>
    <w:rsid w:val="000F6D14"/>
    <w:rsid w:val="00161381"/>
    <w:rsid w:val="001C2872"/>
    <w:rsid w:val="001D0CE3"/>
    <w:rsid w:val="001D4F40"/>
    <w:rsid w:val="002626D8"/>
    <w:rsid w:val="00271060"/>
    <w:rsid w:val="002B3986"/>
    <w:rsid w:val="002B3E15"/>
    <w:rsid w:val="002F1F6F"/>
    <w:rsid w:val="003354CF"/>
    <w:rsid w:val="00335FD0"/>
    <w:rsid w:val="003426E3"/>
    <w:rsid w:val="003E0C5E"/>
    <w:rsid w:val="003E70AC"/>
    <w:rsid w:val="004136A1"/>
    <w:rsid w:val="00416ADE"/>
    <w:rsid w:val="00435475"/>
    <w:rsid w:val="004740B1"/>
    <w:rsid w:val="004800CE"/>
    <w:rsid w:val="004B743E"/>
    <w:rsid w:val="00582AF4"/>
    <w:rsid w:val="00665926"/>
    <w:rsid w:val="00672B16"/>
    <w:rsid w:val="00673F61"/>
    <w:rsid w:val="006A7397"/>
    <w:rsid w:val="006B1FD8"/>
    <w:rsid w:val="006B5C5A"/>
    <w:rsid w:val="006C038A"/>
    <w:rsid w:val="006C17FA"/>
    <w:rsid w:val="006D0DD1"/>
    <w:rsid w:val="006D764A"/>
    <w:rsid w:val="00747F0B"/>
    <w:rsid w:val="007531CC"/>
    <w:rsid w:val="007A1A53"/>
    <w:rsid w:val="007B531A"/>
    <w:rsid w:val="007C77A0"/>
    <w:rsid w:val="0091291E"/>
    <w:rsid w:val="0092153E"/>
    <w:rsid w:val="009864A3"/>
    <w:rsid w:val="009A0E49"/>
    <w:rsid w:val="009C16CB"/>
    <w:rsid w:val="00A27DFA"/>
    <w:rsid w:val="00A32144"/>
    <w:rsid w:val="00A62324"/>
    <w:rsid w:val="00A85694"/>
    <w:rsid w:val="00AA6EFA"/>
    <w:rsid w:val="00AE6500"/>
    <w:rsid w:val="00C50AB2"/>
    <w:rsid w:val="00C57303"/>
    <w:rsid w:val="00C73117"/>
    <w:rsid w:val="00CA4EED"/>
    <w:rsid w:val="00CB7258"/>
    <w:rsid w:val="00CC3AD4"/>
    <w:rsid w:val="00CF5ADF"/>
    <w:rsid w:val="00DE06E4"/>
    <w:rsid w:val="00DE7A34"/>
    <w:rsid w:val="00DF4163"/>
    <w:rsid w:val="00E66736"/>
    <w:rsid w:val="00E67ACA"/>
    <w:rsid w:val="00E80E27"/>
    <w:rsid w:val="00E86A65"/>
    <w:rsid w:val="00EE7880"/>
    <w:rsid w:val="00F16B81"/>
    <w:rsid w:val="00F24824"/>
    <w:rsid w:val="00F6062D"/>
    <w:rsid w:val="00F61802"/>
    <w:rsid w:val="00FA4F52"/>
    <w:rsid w:val="00FC2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58"/>
    <w:pPr>
      <w:spacing w:after="160" w:line="259" w:lineRule="auto"/>
    </w:pPr>
    <w:rPr>
      <w:sz w:val="22"/>
      <w:szCs w:val="22"/>
      <w:lang w:val="es-419"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B7258"/>
    <w:rPr>
      <w:sz w:val="22"/>
      <w:szCs w:val="22"/>
      <w:lang w:val="es-CL" w:eastAsia="en-US"/>
    </w:rPr>
  </w:style>
  <w:style w:type="paragraph" w:styleId="Prrafodelista">
    <w:name w:val="List Paragraph"/>
    <w:basedOn w:val="Normal"/>
    <w:uiPriority w:val="34"/>
    <w:qFormat/>
    <w:rsid w:val="00CB7258"/>
    <w:pPr>
      <w:ind w:left="720"/>
      <w:contextualSpacing/>
    </w:pPr>
  </w:style>
  <w:style w:type="paragraph" w:customStyle="1" w:styleId="Default">
    <w:name w:val="Default"/>
    <w:rsid w:val="00CB7258"/>
    <w:pPr>
      <w:autoSpaceDE w:val="0"/>
      <w:autoSpaceDN w:val="0"/>
      <w:adjustRightInd w:val="0"/>
    </w:pPr>
    <w:rPr>
      <w:rFonts w:ascii="gobCL" w:hAnsi="gobCL" w:cs="gobCL"/>
      <w:color w:val="000000"/>
      <w:sz w:val="24"/>
      <w:szCs w:val="24"/>
      <w:lang w:val="es-419" w:eastAsia="en-US"/>
    </w:rPr>
  </w:style>
  <w:style w:type="paragraph" w:customStyle="1" w:styleId="Pa3">
    <w:name w:val="Pa3"/>
    <w:basedOn w:val="Default"/>
    <w:next w:val="Default"/>
    <w:uiPriority w:val="99"/>
    <w:rsid w:val="003354CF"/>
    <w:pPr>
      <w:spacing w:line="211" w:lineRule="atLeast"/>
    </w:pPr>
    <w:rPr>
      <w:rFonts w:cs="Times New Roman"/>
      <w:color w:val="auto"/>
    </w:rPr>
  </w:style>
  <w:style w:type="paragraph" w:customStyle="1" w:styleId="Pa16">
    <w:name w:val="Pa16"/>
    <w:basedOn w:val="Default"/>
    <w:next w:val="Default"/>
    <w:uiPriority w:val="99"/>
    <w:rsid w:val="003354CF"/>
    <w:pPr>
      <w:spacing w:line="211" w:lineRule="atLeast"/>
    </w:pPr>
    <w:rPr>
      <w:rFonts w:cs="Times New Roman"/>
      <w:color w:val="auto"/>
    </w:rPr>
  </w:style>
  <w:style w:type="paragraph" w:styleId="Encabezado">
    <w:name w:val="header"/>
    <w:basedOn w:val="Normal"/>
    <w:link w:val="EncabezadoCar"/>
    <w:uiPriority w:val="99"/>
    <w:unhideWhenUsed/>
    <w:rsid w:val="003354CF"/>
    <w:pPr>
      <w:tabs>
        <w:tab w:val="center" w:pos="4252"/>
        <w:tab w:val="right" w:pos="8504"/>
      </w:tabs>
      <w:spacing w:after="0" w:line="240" w:lineRule="auto"/>
    </w:pPr>
  </w:style>
  <w:style w:type="character" w:customStyle="1" w:styleId="EncabezadoCar">
    <w:name w:val="Encabezado Car"/>
    <w:link w:val="Encabezado"/>
    <w:uiPriority w:val="99"/>
    <w:rsid w:val="003354CF"/>
    <w:rPr>
      <w:rFonts w:ascii="Calibri" w:eastAsia="Calibri" w:hAnsi="Calibri" w:cs="Times New Roman"/>
    </w:rPr>
  </w:style>
  <w:style w:type="paragraph" w:styleId="Piedepgina">
    <w:name w:val="footer"/>
    <w:basedOn w:val="Normal"/>
    <w:link w:val="PiedepginaCar"/>
    <w:uiPriority w:val="99"/>
    <w:unhideWhenUsed/>
    <w:rsid w:val="003354CF"/>
    <w:pPr>
      <w:tabs>
        <w:tab w:val="center" w:pos="4252"/>
        <w:tab w:val="right" w:pos="8504"/>
      </w:tabs>
      <w:spacing w:after="0" w:line="240" w:lineRule="auto"/>
    </w:pPr>
  </w:style>
  <w:style w:type="character" w:customStyle="1" w:styleId="PiedepginaCar">
    <w:name w:val="Pie de página Car"/>
    <w:link w:val="Piedepgina"/>
    <w:uiPriority w:val="99"/>
    <w:rsid w:val="003354CF"/>
    <w:rPr>
      <w:rFonts w:ascii="Calibri" w:eastAsia="Calibri" w:hAnsi="Calibri" w:cs="Times New Roman"/>
    </w:rPr>
  </w:style>
  <w:style w:type="table" w:styleId="Tablaconcuadrcula">
    <w:name w:val="Table Grid"/>
    <w:basedOn w:val="Tablanormal"/>
    <w:uiPriority w:val="59"/>
    <w:rsid w:val="004740B1"/>
    <w:rPr>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65926"/>
    <w:rPr>
      <w:color w:val="0000FF"/>
      <w:u w:val="single"/>
    </w:rPr>
  </w:style>
  <w:style w:type="paragraph" w:styleId="Textodeglobo">
    <w:name w:val="Balloon Text"/>
    <w:basedOn w:val="Normal"/>
    <w:link w:val="TextodegloboCar"/>
    <w:uiPriority w:val="99"/>
    <w:semiHidden/>
    <w:unhideWhenUsed/>
    <w:rsid w:val="009A0E4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A0E49"/>
    <w:rPr>
      <w:rFonts w:ascii="Tahoma" w:hAnsi="Tahoma" w:cs="Tahoma"/>
      <w:sz w:val="16"/>
      <w:szCs w:val="16"/>
      <w:lang w:val="es-419"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58"/>
    <w:pPr>
      <w:spacing w:after="160" w:line="259" w:lineRule="auto"/>
    </w:pPr>
    <w:rPr>
      <w:sz w:val="22"/>
      <w:szCs w:val="22"/>
      <w:lang w:val="es-419"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B7258"/>
    <w:rPr>
      <w:sz w:val="22"/>
      <w:szCs w:val="22"/>
      <w:lang w:val="es-CL" w:eastAsia="en-US"/>
    </w:rPr>
  </w:style>
  <w:style w:type="paragraph" w:styleId="Prrafodelista">
    <w:name w:val="List Paragraph"/>
    <w:basedOn w:val="Normal"/>
    <w:uiPriority w:val="34"/>
    <w:qFormat/>
    <w:rsid w:val="00CB7258"/>
    <w:pPr>
      <w:ind w:left="720"/>
      <w:contextualSpacing/>
    </w:pPr>
  </w:style>
  <w:style w:type="paragraph" w:customStyle="1" w:styleId="Default">
    <w:name w:val="Default"/>
    <w:rsid w:val="00CB7258"/>
    <w:pPr>
      <w:autoSpaceDE w:val="0"/>
      <w:autoSpaceDN w:val="0"/>
      <w:adjustRightInd w:val="0"/>
    </w:pPr>
    <w:rPr>
      <w:rFonts w:ascii="gobCL" w:hAnsi="gobCL" w:cs="gobCL"/>
      <w:color w:val="000000"/>
      <w:sz w:val="24"/>
      <w:szCs w:val="24"/>
      <w:lang w:val="es-419" w:eastAsia="en-US"/>
    </w:rPr>
  </w:style>
  <w:style w:type="paragraph" w:customStyle="1" w:styleId="Pa3">
    <w:name w:val="Pa3"/>
    <w:basedOn w:val="Default"/>
    <w:next w:val="Default"/>
    <w:uiPriority w:val="99"/>
    <w:rsid w:val="003354CF"/>
    <w:pPr>
      <w:spacing w:line="211" w:lineRule="atLeast"/>
    </w:pPr>
    <w:rPr>
      <w:rFonts w:cs="Times New Roman"/>
      <w:color w:val="auto"/>
    </w:rPr>
  </w:style>
  <w:style w:type="paragraph" w:customStyle="1" w:styleId="Pa16">
    <w:name w:val="Pa16"/>
    <w:basedOn w:val="Default"/>
    <w:next w:val="Default"/>
    <w:uiPriority w:val="99"/>
    <w:rsid w:val="003354CF"/>
    <w:pPr>
      <w:spacing w:line="211" w:lineRule="atLeast"/>
    </w:pPr>
    <w:rPr>
      <w:rFonts w:cs="Times New Roman"/>
      <w:color w:val="auto"/>
    </w:rPr>
  </w:style>
  <w:style w:type="paragraph" w:styleId="Encabezado">
    <w:name w:val="header"/>
    <w:basedOn w:val="Normal"/>
    <w:link w:val="EncabezadoCar"/>
    <w:uiPriority w:val="99"/>
    <w:unhideWhenUsed/>
    <w:rsid w:val="003354CF"/>
    <w:pPr>
      <w:tabs>
        <w:tab w:val="center" w:pos="4252"/>
        <w:tab w:val="right" w:pos="8504"/>
      </w:tabs>
      <w:spacing w:after="0" w:line="240" w:lineRule="auto"/>
    </w:pPr>
  </w:style>
  <w:style w:type="character" w:customStyle="1" w:styleId="EncabezadoCar">
    <w:name w:val="Encabezado Car"/>
    <w:link w:val="Encabezado"/>
    <w:uiPriority w:val="99"/>
    <w:rsid w:val="003354CF"/>
    <w:rPr>
      <w:rFonts w:ascii="Calibri" w:eastAsia="Calibri" w:hAnsi="Calibri" w:cs="Times New Roman"/>
    </w:rPr>
  </w:style>
  <w:style w:type="paragraph" w:styleId="Piedepgina">
    <w:name w:val="footer"/>
    <w:basedOn w:val="Normal"/>
    <w:link w:val="PiedepginaCar"/>
    <w:uiPriority w:val="99"/>
    <w:unhideWhenUsed/>
    <w:rsid w:val="003354CF"/>
    <w:pPr>
      <w:tabs>
        <w:tab w:val="center" w:pos="4252"/>
        <w:tab w:val="right" w:pos="8504"/>
      </w:tabs>
      <w:spacing w:after="0" w:line="240" w:lineRule="auto"/>
    </w:pPr>
  </w:style>
  <w:style w:type="character" w:customStyle="1" w:styleId="PiedepginaCar">
    <w:name w:val="Pie de página Car"/>
    <w:link w:val="Piedepgina"/>
    <w:uiPriority w:val="99"/>
    <w:rsid w:val="003354CF"/>
    <w:rPr>
      <w:rFonts w:ascii="Calibri" w:eastAsia="Calibri" w:hAnsi="Calibri" w:cs="Times New Roman"/>
    </w:rPr>
  </w:style>
  <w:style w:type="table" w:styleId="Tablaconcuadrcula">
    <w:name w:val="Table Grid"/>
    <w:basedOn w:val="Tablanormal"/>
    <w:uiPriority w:val="59"/>
    <w:rsid w:val="004740B1"/>
    <w:rPr>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65926"/>
    <w:rPr>
      <w:color w:val="0000FF"/>
      <w:u w:val="single"/>
    </w:rPr>
  </w:style>
  <w:style w:type="paragraph" w:styleId="Textodeglobo">
    <w:name w:val="Balloon Text"/>
    <w:basedOn w:val="Normal"/>
    <w:link w:val="TextodegloboCar"/>
    <w:uiPriority w:val="99"/>
    <w:semiHidden/>
    <w:unhideWhenUsed/>
    <w:rsid w:val="009A0E4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A0E49"/>
    <w:rPr>
      <w:rFonts w:ascii="Tahoma" w:hAnsi="Tahoma" w:cs="Tahoma"/>
      <w:sz w:val="16"/>
      <w:szCs w:val="16"/>
      <w:lang w:val="es-419"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757</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Mauricio Weitzel</cp:lastModifiedBy>
  <cp:revision>2</cp:revision>
  <cp:lastPrinted>2021-09-06T14:32:00Z</cp:lastPrinted>
  <dcterms:created xsi:type="dcterms:W3CDTF">2021-09-10T12:27:00Z</dcterms:created>
  <dcterms:modified xsi:type="dcterms:W3CDTF">2021-09-10T12:27:00Z</dcterms:modified>
</cp:coreProperties>
</file>