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23804" w14:textId="77777777" w:rsidR="00D1333A" w:rsidRDefault="00D1333A" w:rsidP="00AB6258">
      <w:pPr>
        <w:spacing w:after="0" w:line="240" w:lineRule="auto"/>
        <w:rPr>
          <w:rFonts w:ascii="Times New Roman" w:eastAsia="Times New Roman" w:hAnsi="Times New Roman" w:cs="Times New Roman"/>
          <w:color w:val="auto"/>
          <w:sz w:val="24"/>
          <w:lang w:val="es-CL" w:eastAsia="es-MX" w:bidi="ar-SA"/>
        </w:rPr>
      </w:pPr>
    </w:p>
    <w:p w14:paraId="0B523C45" w14:textId="331A642F" w:rsidR="00AB6258" w:rsidRPr="00AB6258" w:rsidRDefault="00AB6258" w:rsidP="00AB6258">
      <w:pPr>
        <w:spacing w:after="0" w:line="240" w:lineRule="auto"/>
        <w:rPr>
          <w:rFonts w:ascii="Times New Roman" w:eastAsia="Times New Roman" w:hAnsi="Times New Roman" w:cs="Times New Roman"/>
          <w:color w:val="auto"/>
          <w:sz w:val="24"/>
          <w:lang w:val="es-CL" w:eastAsia="es-MX" w:bidi="ar-SA"/>
        </w:rPr>
      </w:pPr>
      <w:r w:rsidRPr="00AB6258">
        <w:rPr>
          <w:rFonts w:ascii="Times New Roman" w:eastAsia="Times New Roman" w:hAnsi="Times New Roman" w:cs="Times New Roman"/>
          <w:color w:val="auto"/>
          <w:sz w:val="24"/>
          <w:lang w:val="es-CL" w:eastAsia="es-MX" w:bidi="ar-SA"/>
        </w:rPr>
        <w:fldChar w:fldCharType="begin"/>
      </w:r>
      <w:r w:rsidRPr="00AB6258">
        <w:rPr>
          <w:rFonts w:ascii="Times New Roman" w:eastAsia="Times New Roman" w:hAnsi="Times New Roman" w:cs="Times New Roman"/>
          <w:color w:val="auto"/>
          <w:sz w:val="24"/>
          <w:lang w:val="es-CL" w:eastAsia="es-MX" w:bidi="ar-SA"/>
        </w:rPr>
        <w:instrText xml:space="preserve"> INCLUDEPICTURE "https://www.isett.cl/wp-content/uploads/2018/06/logo.png" \* MERGEFORMATINET </w:instrText>
      </w:r>
      <w:r w:rsidRPr="00AB6258">
        <w:rPr>
          <w:rFonts w:ascii="Times New Roman" w:eastAsia="Times New Roman" w:hAnsi="Times New Roman" w:cs="Times New Roman"/>
          <w:color w:val="auto"/>
          <w:sz w:val="24"/>
          <w:lang w:val="es-CL" w:eastAsia="es-MX" w:bidi="ar-SA"/>
        </w:rPr>
        <w:fldChar w:fldCharType="end"/>
      </w:r>
    </w:p>
    <w:tbl>
      <w:tblPr>
        <w:tblStyle w:val="Tablaconcuadrcula"/>
        <w:tblW w:w="0" w:type="auto"/>
        <w:tblLook w:val="04A0" w:firstRow="1" w:lastRow="0" w:firstColumn="1" w:lastColumn="0" w:noHBand="0" w:noVBand="1"/>
      </w:tblPr>
      <w:tblGrid>
        <w:gridCol w:w="9965"/>
      </w:tblGrid>
      <w:tr w:rsidR="00AB6258" w:rsidRPr="00AB6258" w14:paraId="397E4F5C" w14:textId="77777777" w:rsidTr="00AB6258">
        <w:trPr>
          <w:trHeight w:val="680"/>
        </w:trPr>
        <w:tc>
          <w:tcPr>
            <w:tcW w:w="9969" w:type="dxa"/>
          </w:tcPr>
          <w:p w14:paraId="0216A32B" w14:textId="6B5F94CF" w:rsidR="00AB6258" w:rsidRPr="00AB6258" w:rsidRDefault="00AB6258" w:rsidP="00107D2B">
            <w:pPr>
              <w:pStyle w:val="Sinespaciado"/>
              <w:jc w:val="center"/>
              <w:rPr>
                <w:rFonts w:ascii="Segoe UI Black" w:hAnsi="Segoe UI Black"/>
                <w:b/>
                <w:lang w:val="es-CL"/>
              </w:rPr>
            </w:pPr>
            <w:r w:rsidRPr="00AB6258">
              <w:rPr>
                <w:rFonts w:ascii="Segoe UI Black" w:hAnsi="Segoe UI Black"/>
                <w:b/>
                <w:lang w:val="es-CL"/>
              </w:rPr>
              <w:t xml:space="preserve">                      GUÍA DE APRENDIZAJE </w:t>
            </w:r>
            <w:r w:rsidR="00D1333A">
              <w:rPr>
                <w:rFonts w:ascii="Segoe UI Black" w:hAnsi="Segoe UI Black"/>
                <w:b/>
                <w:lang w:val="es-CL"/>
              </w:rPr>
              <w:t>SEXTA ENTREGA</w:t>
            </w:r>
            <w:r w:rsidR="00D1333A" w:rsidRPr="00AB6258">
              <w:rPr>
                <w:rFonts w:ascii="Segoe UI Black" w:hAnsi="Segoe UI Black"/>
                <w:b/>
                <w:lang w:val="es-CL"/>
              </w:rPr>
              <w:t xml:space="preserve"> -</w:t>
            </w:r>
            <w:r w:rsidRPr="00AB6258">
              <w:rPr>
                <w:rFonts w:ascii="Segoe UI Black" w:hAnsi="Segoe UI Black"/>
                <w:b/>
                <w:lang w:val="es-CL"/>
              </w:rPr>
              <w:t xml:space="preserve"> II SEMESTRE</w:t>
            </w:r>
          </w:p>
        </w:tc>
      </w:tr>
      <w:tr w:rsidR="00AB6258" w:rsidRPr="00AB6258" w14:paraId="3CEE1718" w14:textId="77777777" w:rsidTr="00AB6258">
        <w:trPr>
          <w:trHeight w:val="925"/>
        </w:trPr>
        <w:tc>
          <w:tcPr>
            <w:tcW w:w="9969" w:type="dxa"/>
          </w:tcPr>
          <w:p w14:paraId="4D896377" w14:textId="77777777" w:rsidR="00AB6258" w:rsidRDefault="00AB6258" w:rsidP="00AB6258">
            <w:pPr>
              <w:pStyle w:val="Sinespaciado"/>
              <w:rPr>
                <w:lang w:val="es-CL"/>
              </w:rPr>
            </w:pPr>
            <w:r w:rsidRPr="00AB6258">
              <w:rPr>
                <w:rFonts w:ascii="Segoe UI Black" w:hAnsi="Segoe UI Black"/>
                <w:b/>
                <w:sz w:val="24"/>
                <w:lang w:val="es-CL"/>
              </w:rPr>
              <w:t>LENGUA Y LITERATURA</w:t>
            </w:r>
            <w:r w:rsidRPr="00AB6258">
              <w:rPr>
                <w:rFonts w:ascii="Segoe UI Black" w:hAnsi="Segoe UI Black"/>
                <w:b/>
                <w:lang w:val="es-CL"/>
              </w:rPr>
              <w:t>. 4° MEDIO 2021</w:t>
            </w:r>
            <w:r w:rsidRPr="00AB6258">
              <w:rPr>
                <w:rFonts w:ascii="Segoe UI Black" w:hAnsi="Segoe UI Black"/>
                <w:b/>
                <w:lang w:val="es-CL"/>
              </w:rPr>
              <w:cr/>
              <w:t xml:space="preserve">            </w:t>
            </w:r>
            <w:r w:rsidRPr="00AB6258">
              <w:rPr>
                <w:lang w:val="es-CL"/>
              </w:rPr>
              <w:t xml:space="preserve"> </w:t>
            </w:r>
          </w:p>
          <w:p w14:paraId="3DB752BE" w14:textId="7C8320AC" w:rsidR="00AB6258" w:rsidRPr="00AB6258" w:rsidRDefault="00AB6258" w:rsidP="00AB6258">
            <w:pPr>
              <w:pStyle w:val="Sinespaciado"/>
              <w:rPr>
                <w:rFonts w:ascii="Leelawadee UI" w:hAnsi="Leelawadee UI" w:cs="Leelawadee UI"/>
                <w:b/>
                <w:lang w:val="es-CL"/>
              </w:rPr>
            </w:pPr>
            <w:r w:rsidRPr="00AB6258">
              <w:rPr>
                <w:rFonts w:ascii="Leelawadee UI" w:hAnsi="Leelawadee UI" w:cs="Leelawadee UI"/>
                <w:b/>
                <w:lang w:val="es-CL"/>
              </w:rPr>
              <w:t xml:space="preserve">Docentes:  Daniel Caro, Verónica Vallejos, </w:t>
            </w:r>
            <w:proofErr w:type="spellStart"/>
            <w:r w:rsidRPr="00AB6258">
              <w:rPr>
                <w:rFonts w:ascii="Leelawadee UI" w:hAnsi="Leelawadee UI" w:cs="Leelawadee UI"/>
                <w:b/>
                <w:lang w:val="es-CL"/>
              </w:rPr>
              <w:t>Adib</w:t>
            </w:r>
            <w:proofErr w:type="spellEnd"/>
            <w:r w:rsidRPr="00AB6258">
              <w:rPr>
                <w:rFonts w:ascii="Leelawadee UI" w:hAnsi="Leelawadee UI" w:cs="Leelawadee UI"/>
                <w:b/>
                <w:lang w:val="es-CL"/>
              </w:rPr>
              <w:t xml:space="preserve"> </w:t>
            </w:r>
            <w:proofErr w:type="spellStart"/>
            <w:r w:rsidRPr="00AB6258">
              <w:rPr>
                <w:rFonts w:ascii="Leelawadee UI" w:hAnsi="Leelawadee UI" w:cs="Leelawadee UI"/>
                <w:b/>
                <w:lang w:val="es-CL"/>
              </w:rPr>
              <w:t>Sade</w:t>
            </w:r>
            <w:proofErr w:type="spellEnd"/>
            <w:r w:rsidRPr="00AB6258">
              <w:rPr>
                <w:rFonts w:ascii="Leelawadee UI" w:hAnsi="Leelawadee UI" w:cs="Leelawadee UI"/>
                <w:b/>
                <w:lang w:val="es-CL"/>
              </w:rPr>
              <w:t xml:space="preserve">, Paola </w:t>
            </w:r>
            <w:proofErr w:type="spellStart"/>
            <w:r w:rsidRPr="00AB6258">
              <w:rPr>
                <w:rFonts w:ascii="Leelawadee UI" w:hAnsi="Leelawadee UI" w:cs="Leelawadee UI"/>
                <w:b/>
                <w:lang w:val="es-CL"/>
              </w:rPr>
              <w:t>Linconao</w:t>
            </w:r>
            <w:proofErr w:type="spellEnd"/>
            <w:r w:rsidRPr="00AB6258">
              <w:rPr>
                <w:rFonts w:ascii="Leelawadee UI" w:hAnsi="Leelawadee UI" w:cs="Leelawadee UI"/>
                <w:b/>
                <w:lang w:val="es-CL"/>
              </w:rPr>
              <w:t>.</w:t>
            </w:r>
          </w:p>
        </w:tc>
      </w:tr>
    </w:tbl>
    <w:p w14:paraId="7D603586" w14:textId="438D8639" w:rsidR="00C83C77" w:rsidRDefault="00C83C77" w:rsidP="00AB6258">
      <w:pPr>
        <w:spacing w:after="50"/>
        <w:ind w:left="1517"/>
        <w:jc w:val="center"/>
      </w:pPr>
    </w:p>
    <w:tbl>
      <w:tblPr>
        <w:tblStyle w:val="Tablaconcuadrcula"/>
        <w:tblpPr w:leftFromText="180" w:rightFromText="180" w:vertAnchor="text" w:horzAnchor="margin" w:tblpY="152"/>
        <w:tblW w:w="9918" w:type="dxa"/>
        <w:tblLook w:val="04A0" w:firstRow="1" w:lastRow="0" w:firstColumn="1" w:lastColumn="0" w:noHBand="0" w:noVBand="1"/>
      </w:tblPr>
      <w:tblGrid>
        <w:gridCol w:w="1360"/>
        <w:gridCol w:w="5364"/>
        <w:gridCol w:w="991"/>
        <w:gridCol w:w="707"/>
        <w:gridCol w:w="827"/>
        <w:gridCol w:w="669"/>
      </w:tblGrid>
      <w:tr w:rsidR="00AB6258" w:rsidRPr="00360EE7" w14:paraId="15A55081" w14:textId="77777777" w:rsidTr="00AB6258">
        <w:tc>
          <w:tcPr>
            <w:tcW w:w="1360" w:type="dxa"/>
          </w:tcPr>
          <w:p w14:paraId="7C1B0989" w14:textId="77777777" w:rsidR="00AB6258" w:rsidRPr="00C42C18" w:rsidRDefault="00AB6258" w:rsidP="00A42D55">
            <w:pPr>
              <w:autoSpaceDE w:val="0"/>
              <w:autoSpaceDN w:val="0"/>
              <w:adjustRightInd w:val="0"/>
              <w:rPr>
                <w:rFonts w:ascii="Segoe UI Black" w:hAnsi="Segoe UI Black" w:cs="CIDFont+F3"/>
                <w:b/>
                <w:color w:val="2E74B6"/>
                <w:szCs w:val="36"/>
              </w:rPr>
            </w:pPr>
            <w:r w:rsidRPr="00C42C18">
              <w:rPr>
                <w:rFonts w:ascii="Segoe UI Black" w:hAnsi="Segoe UI Black" w:cs="Times New Roman"/>
                <w:b/>
                <w:szCs w:val="24"/>
              </w:rPr>
              <w:t>Estudiante</w:t>
            </w:r>
          </w:p>
        </w:tc>
        <w:tc>
          <w:tcPr>
            <w:tcW w:w="5364" w:type="dxa"/>
          </w:tcPr>
          <w:p w14:paraId="3449D597" w14:textId="77777777" w:rsidR="00AB6258" w:rsidRPr="00C42C18" w:rsidRDefault="00AB6258" w:rsidP="00A42D55">
            <w:pPr>
              <w:autoSpaceDE w:val="0"/>
              <w:autoSpaceDN w:val="0"/>
              <w:adjustRightInd w:val="0"/>
              <w:rPr>
                <w:rFonts w:ascii="Segoe UI Black" w:hAnsi="Segoe UI Black" w:cs="CIDFont+F3"/>
                <w:b/>
                <w:color w:val="2E74B6"/>
                <w:szCs w:val="36"/>
              </w:rPr>
            </w:pPr>
          </w:p>
        </w:tc>
        <w:tc>
          <w:tcPr>
            <w:tcW w:w="991" w:type="dxa"/>
          </w:tcPr>
          <w:p w14:paraId="0F93CF69" w14:textId="77777777" w:rsidR="00AB6258" w:rsidRPr="00C42C18" w:rsidRDefault="00AB6258" w:rsidP="00A42D55">
            <w:pPr>
              <w:autoSpaceDE w:val="0"/>
              <w:autoSpaceDN w:val="0"/>
              <w:adjustRightInd w:val="0"/>
              <w:rPr>
                <w:rFonts w:ascii="Segoe UI Black" w:hAnsi="Segoe UI Black" w:cs="CIDFont+F3"/>
                <w:b/>
                <w:color w:val="2E74B6"/>
                <w:szCs w:val="36"/>
              </w:rPr>
            </w:pPr>
            <w:r w:rsidRPr="00C42C18">
              <w:rPr>
                <w:rFonts w:ascii="Segoe UI Black" w:hAnsi="Segoe UI Black" w:cs="Times New Roman"/>
                <w:b/>
                <w:szCs w:val="24"/>
              </w:rPr>
              <w:t>Curso</w:t>
            </w:r>
          </w:p>
        </w:tc>
        <w:tc>
          <w:tcPr>
            <w:tcW w:w="707" w:type="dxa"/>
          </w:tcPr>
          <w:p w14:paraId="3488A28C" w14:textId="77777777" w:rsidR="00AB6258" w:rsidRPr="00C42C18" w:rsidRDefault="00AB6258" w:rsidP="00A42D55">
            <w:pPr>
              <w:autoSpaceDE w:val="0"/>
              <w:autoSpaceDN w:val="0"/>
              <w:adjustRightInd w:val="0"/>
              <w:rPr>
                <w:rFonts w:ascii="Segoe UI Black" w:hAnsi="Segoe UI Black" w:cs="CIDFont+F3"/>
                <w:b/>
                <w:color w:val="2E74B6"/>
                <w:szCs w:val="36"/>
              </w:rPr>
            </w:pPr>
          </w:p>
        </w:tc>
        <w:tc>
          <w:tcPr>
            <w:tcW w:w="827" w:type="dxa"/>
          </w:tcPr>
          <w:p w14:paraId="78D09F8F" w14:textId="77777777" w:rsidR="00AB6258" w:rsidRPr="00C42C18" w:rsidRDefault="00AB6258" w:rsidP="00A42D55">
            <w:pPr>
              <w:autoSpaceDE w:val="0"/>
              <w:autoSpaceDN w:val="0"/>
              <w:adjustRightInd w:val="0"/>
              <w:rPr>
                <w:rFonts w:ascii="Segoe UI Black" w:hAnsi="Segoe UI Black" w:cs="CIDFont+F3"/>
                <w:b/>
                <w:color w:val="2E74B6"/>
                <w:szCs w:val="36"/>
              </w:rPr>
            </w:pPr>
            <w:r w:rsidRPr="00C42C18">
              <w:rPr>
                <w:rFonts w:ascii="Segoe UI Black" w:hAnsi="Segoe UI Black" w:cs="Times New Roman"/>
                <w:b/>
                <w:szCs w:val="24"/>
              </w:rPr>
              <w:t>Fecha</w:t>
            </w:r>
          </w:p>
        </w:tc>
        <w:tc>
          <w:tcPr>
            <w:tcW w:w="669" w:type="dxa"/>
          </w:tcPr>
          <w:p w14:paraId="768634D2" w14:textId="77777777" w:rsidR="00AB6258" w:rsidRPr="00C42C18" w:rsidRDefault="00AB6258" w:rsidP="00A42D55">
            <w:pPr>
              <w:autoSpaceDE w:val="0"/>
              <w:autoSpaceDN w:val="0"/>
              <w:adjustRightInd w:val="0"/>
              <w:rPr>
                <w:rFonts w:ascii="Segoe UI Black" w:hAnsi="Segoe UI Black" w:cs="CIDFont+F3"/>
                <w:b/>
                <w:color w:val="2E74B6"/>
                <w:szCs w:val="36"/>
              </w:rPr>
            </w:pPr>
          </w:p>
        </w:tc>
      </w:tr>
    </w:tbl>
    <w:p w14:paraId="6EF2416D" w14:textId="020E3437" w:rsidR="00C83C77" w:rsidRDefault="00AB6258" w:rsidP="00AB6258">
      <w:pPr>
        <w:spacing w:after="0"/>
        <w:jc w:val="center"/>
      </w:pPr>
      <w:r>
        <w:rPr>
          <w:rFonts w:ascii="Leelawadee UI" w:hAnsi="Leelawadee UI" w:cs="Leelawadee UI"/>
          <w:lang w:val="es-CL"/>
        </w:rPr>
        <w:t xml:space="preserve">  </w:t>
      </w:r>
    </w:p>
    <w:p w14:paraId="66E8B491" w14:textId="77777777" w:rsidR="00AB6258" w:rsidRDefault="00AB6258" w:rsidP="00AB6258">
      <w:pPr>
        <w:spacing w:after="0"/>
        <w:rPr>
          <w:rFonts w:ascii="Arial" w:eastAsia="Arial" w:hAnsi="Arial" w:cs="Arial"/>
          <w:b/>
        </w:rPr>
      </w:pPr>
    </w:p>
    <w:p w14:paraId="005E1951" w14:textId="77777777" w:rsidR="00AB6258" w:rsidRPr="00AB6258" w:rsidRDefault="00AB6258">
      <w:pPr>
        <w:spacing w:after="0"/>
        <w:ind w:left="-5" w:hanging="10"/>
        <w:rPr>
          <w:rFonts w:ascii="Arial" w:eastAsia="Arial" w:hAnsi="Arial" w:cs="Arial"/>
          <w:b/>
          <w:sz w:val="20"/>
          <w:szCs w:val="20"/>
        </w:rPr>
      </w:pPr>
    </w:p>
    <w:p w14:paraId="5EC4D43A" w14:textId="0864069B" w:rsidR="00C83C77" w:rsidRPr="00AB6258" w:rsidRDefault="003D7934">
      <w:pPr>
        <w:spacing w:after="0"/>
        <w:ind w:left="-5" w:hanging="10"/>
        <w:rPr>
          <w:rFonts w:ascii="Arial" w:hAnsi="Arial" w:cs="Arial"/>
          <w:sz w:val="20"/>
          <w:szCs w:val="20"/>
        </w:rPr>
      </w:pPr>
      <w:r w:rsidRPr="00AB6258">
        <w:rPr>
          <w:rFonts w:ascii="Arial" w:eastAsia="Arial" w:hAnsi="Arial" w:cs="Arial"/>
          <w:b/>
          <w:sz w:val="20"/>
          <w:szCs w:val="20"/>
        </w:rPr>
        <w:t xml:space="preserve">Objetivos </w:t>
      </w:r>
    </w:p>
    <w:p w14:paraId="400EA8FC" w14:textId="77777777" w:rsidR="00C83C77" w:rsidRPr="00AB6258" w:rsidRDefault="003D7934">
      <w:pPr>
        <w:numPr>
          <w:ilvl w:val="0"/>
          <w:numId w:val="1"/>
        </w:numPr>
        <w:spacing w:after="5" w:line="249" w:lineRule="auto"/>
        <w:ind w:hanging="356"/>
        <w:jc w:val="both"/>
        <w:rPr>
          <w:rFonts w:ascii="Arial" w:hAnsi="Arial" w:cs="Arial"/>
          <w:sz w:val="20"/>
          <w:szCs w:val="20"/>
        </w:rPr>
      </w:pPr>
      <w:r w:rsidRPr="00AB6258">
        <w:rPr>
          <w:rFonts w:ascii="Arial" w:eastAsia="Arial" w:hAnsi="Arial" w:cs="Arial"/>
          <w:sz w:val="20"/>
          <w:szCs w:val="20"/>
        </w:rPr>
        <w:t xml:space="preserve">Comprender los procesos de comunicación centrados en la controversia generada por diferencias de opinión. </w:t>
      </w:r>
    </w:p>
    <w:p w14:paraId="7553B8C3" w14:textId="77777777" w:rsidR="00C83C77" w:rsidRPr="00AB6258" w:rsidRDefault="003D7934">
      <w:pPr>
        <w:numPr>
          <w:ilvl w:val="0"/>
          <w:numId w:val="1"/>
        </w:numPr>
        <w:spacing w:after="5" w:line="249" w:lineRule="auto"/>
        <w:ind w:hanging="356"/>
        <w:jc w:val="both"/>
        <w:rPr>
          <w:rFonts w:ascii="Arial" w:hAnsi="Arial" w:cs="Arial"/>
          <w:sz w:val="20"/>
          <w:szCs w:val="20"/>
        </w:rPr>
      </w:pPr>
      <w:r w:rsidRPr="00AB6258">
        <w:rPr>
          <w:rFonts w:ascii="Arial" w:eastAsia="Arial" w:hAnsi="Arial" w:cs="Arial"/>
          <w:sz w:val="20"/>
          <w:szCs w:val="20"/>
        </w:rPr>
        <w:t xml:space="preserve">Fortalecer el respeto por los puntos de vista divergentes, valorando sus aportes y alcanzando una evaluación crítica de la validez de los argumentos propios y ajenos; apreciar el aporte de estas actitudes para la formación personal y la convivencia democrática. </w:t>
      </w:r>
    </w:p>
    <w:p w14:paraId="27E414B7" w14:textId="77777777" w:rsidR="00C83C77" w:rsidRPr="00AB6258" w:rsidRDefault="003D7934">
      <w:pPr>
        <w:spacing w:after="0"/>
        <w:rPr>
          <w:rFonts w:ascii="Arial" w:hAnsi="Arial" w:cs="Arial"/>
          <w:sz w:val="20"/>
          <w:szCs w:val="20"/>
        </w:rPr>
      </w:pPr>
      <w:r w:rsidRPr="00AB6258">
        <w:rPr>
          <w:rFonts w:ascii="Arial" w:eastAsia="Arial" w:hAnsi="Arial" w:cs="Arial"/>
          <w:b/>
          <w:sz w:val="20"/>
          <w:szCs w:val="20"/>
        </w:rPr>
        <w:t xml:space="preserve"> </w:t>
      </w:r>
    </w:p>
    <w:p w14:paraId="73FB7E54" w14:textId="77777777" w:rsidR="00C83C77" w:rsidRPr="00AB6258" w:rsidRDefault="003D7934">
      <w:pPr>
        <w:spacing w:after="0"/>
        <w:rPr>
          <w:rFonts w:ascii="Arial" w:hAnsi="Arial" w:cs="Arial"/>
          <w:sz w:val="20"/>
          <w:szCs w:val="20"/>
        </w:rPr>
      </w:pPr>
      <w:r w:rsidRPr="00AB6258">
        <w:rPr>
          <w:rFonts w:ascii="Arial" w:eastAsia="Arial" w:hAnsi="Arial" w:cs="Arial"/>
          <w:b/>
          <w:sz w:val="20"/>
          <w:szCs w:val="20"/>
        </w:rPr>
        <w:t xml:space="preserve"> </w:t>
      </w:r>
    </w:p>
    <w:p w14:paraId="122A5228" w14:textId="77777777" w:rsidR="00C83C77" w:rsidRPr="00AB6258" w:rsidRDefault="003D7934">
      <w:pPr>
        <w:spacing w:after="0"/>
        <w:ind w:left="-5" w:hanging="10"/>
        <w:rPr>
          <w:rFonts w:ascii="Arial" w:hAnsi="Arial" w:cs="Arial"/>
          <w:sz w:val="20"/>
          <w:szCs w:val="20"/>
        </w:rPr>
      </w:pPr>
      <w:r w:rsidRPr="00AB6258">
        <w:rPr>
          <w:rFonts w:ascii="Arial" w:eastAsia="Arial" w:hAnsi="Arial" w:cs="Arial"/>
          <w:b/>
          <w:sz w:val="20"/>
          <w:szCs w:val="20"/>
        </w:rPr>
        <w:t xml:space="preserve">Introducción </w:t>
      </w:r>
    </w:p>
    <w:p w14:paraId="609D7289" w14:textId="29A802BB" w:rsidR="00C83C77" w:rsidRPr="00AB6258" w:rsidRDefault="003D7934">
      <w:pPr>
        <w:spacing w:after="0"/>
        <w:rPr>
          <w:rFonts w:ascii="Arial" w:hAnsi="Arial" w:cs="Arial"/>
          <w:sz w:val="20"/>
          <w:szCs w:val="20"/>
        </w:rPr>
      </w:pPr>
      <w:r w:rsidRPr="00AB6258">
        <w:rPr>
          <w:rFonts w:ascii="Arial" w:eastAsia="Arial" w:hAnsi="Arial" w:cs="Arial"/>
          <w:b/>
          <w:sz w:val="20"/>
          <w:szCs w:val="20"/>
        </w:rPr>
        <w:t xml:space="preserve"> </w:t>
      </w:r>
    </w:p>
    <w:p w14:paraId="133FCA0A" w14:textId="77777777" w:rsidR="00C83C77" w:rsidRPr="00AB6258" w:rsidRDefault="003D7934">
      <w:pPr>
        <w:spacing w:after="5" w:line="249" w:lineRule="auto"/>
        <w:ind w:left="-5" w:hanging="10"/>
        <w:jc w:val="both"/>
        <w:rPr>
          <w:rFonts w:ascii="Arial" w:hAnsi="Arial" w:cs="Arial"/>
          <w:sz w:val="20"/>
          <w:szCs w:val="20"/>
        </w:rPr>
      </w:pPr>
      <w:r w:rsidRPr="00AB6258">
        <w:rPr>
          <w:rFonts w:ascii="Arial" w:eastAsia="Arial" w:hAnsi="Arial" w:cs="Arial"/>
          <w:sz w:val="20"/>
          <w:szCs w:val="20"/>
        </w:rPr>
        <w:t xml:space="preserve">El </w:t>
      </w:r>
      <w:r w:rsidRPr="00AB6258">
        <w:rPr>
          <w:rFonts w:ascii="Arial" w:eastAsia="Arial" w:hAnsi="Arial" w:cs="Arial"/>
          <w:b/>
          <w:i/>
          <w:sz w:val="20"/>
          <w:szCs w:val="20"/>
        </w:rPr>
        <w:t xml:space="preserve">objetivo del discurso argumentativo </w:t>
      </w:r>
      <w:r w:rsidRPr="00AB6258">
        <w:rPr>
          <w:rFonts w:ascii="Arial" w:eastAsia="Arial" w:hAnsi="Arial" w:cs="Arial"/>
          <w:sz w:val="20"/>
          <w:szCs w:val="20"/>
        </w:rPr>
        <w:t xml:space="preserve">es el de convencer razonadamente o persuadir afectivamente a otros acerca de la validez de la posición que se sostiene y concitar su adhesión a ella, o influir en los receptores para que modifiquen sus puntos de vista o asuman determinadas actitudes o comportamientos. </w:t>
      </w:r>
    </w:p>
    <w:p w14:paraId="11369410" w14:textId="77777777" w:rsidR="00C83C77" w:rsidRPr="00AB6258" w:rsidRDefault="003D7934">
      <w:pPr>
        <w:spacing w:after="5" w:line="249" w:lineRule="auto"/>
        <w:ind w:left="-5" w:hanging="10"/>
        <w:jc w:val="both"/>
        <w:rPr>
          <w:rFonts w:ascii="Arial" w:hAnsi="Arial" w:cs="Arial"/>
          <w:sz w:val="20"/>
          <w:szCs w:val="20"/>
        </w:rPr>
      </w:pPr>
      <w:r w:rsidRPr="00AB6258">
        <w:rPr>
          <w:rFonts w:ascii="Arial" w:eastAsia="Arial" w:hAnsi="Arial" w:cs="Arial"/>
          <w:sz w:val="20"/>
          <w:szCs w:val="20"/>
        </w:rPr>
        <w:t xml:space="preserve">La argumentación cae directamente en el campo de lo </w:t>
      </w:r>
      <w:r w:rsidRPr="00AB6258">
        <w:rPr>
          <w:rFonts w:ascii="Arial" w:eastAsia="Arial" w:hAnsi="Arial" w:cs="Arial"/>
          <w:i/>
          <w:sz w:val="20"/>
          <w:szCs w:val="20"/>
        </w:rPr>
        <w:t>problemático</w:t>
      </w:r>
      <w:r w:rsidRPr="00AB6258">
        <w:rPr>
          <w:rFonts w:ascii="Arial" w:eastAsia="Arial" w:hAnsi="Arial" w:cs="Arial"/>
          <w:sz w:val="20"/>
          <w:szCs w:val="20"/>
        </w:rPr>
        <w:t xml:space="preserve">. No se argumenta respecto de aquello que las partes consideran verdadero, evidente o indiscutible. Es por esto que los discursos expositivos NO pueden ser argumentativos. </w:t>
      </w:r>
    </w:p>
    <w:p w14:paraId="75DAE6A7" w14:textId="77777777" w:rsidR="00C83C77" w:rsidRPr="00AB6258" w:rsidRDefault="003D7934">
      <w:pPr>
        <w:spacing w:after="0"/>
        <w:rPr>
          <w:rFonts w:ascii="Arial" w:hAnsi="Arial" w:cs="Arial"/>
          <w:sz w:val="20"/>
          <w:szCs w:val="20"/>
        </w:rPr>
      </w:pPr>
      <w:r w:rsidRPr="00AB6258">
        <w:rPr>
          <w:rFonts w:ascii="Arial" w:eastAsia="Arial" w:hAnsi="Arial" w:cs="Arial"/>
          <w:b/>
          <w:sz w:val="20"/>
          <w:szCs w:val="20"/>
        </w:rPr>
        <w:t xml:space="preserve"> </w:t>
      </w:r>
    </w:p>
    <w:p w14:paraId="69CF8163" w14:textId="77777777" w:rsidR="00C83C77" w:rsidRPr="00AB6258" w:rsidRDefault="003D7934">
      <w:pPr>
        <w:spacing w:after="0"/>
        <w:ind w:left="-5" w:hanging="10"/>
        <w:rPr>
          <w:rFonts w:ascii="Arial" w:hAnsi="Arial" w:cs="Arial"/>
          <w:sz w:val="20"/>
          <w:szCs w:val="20"/>
        </w:rPr>
      </w:pPr>
      <w:r w:rsidRPr="00AB6258">
        <w:rPr>
          <w:rFonts w:ascii="Arial" w:eastAsia="Arial" w:hAnsi="Arial" w:cs="Arial"/>
          <w:b/>
          <w:sz w:val="20"/>
          <w:szCs w:val="20"/>
        </w:rPr>
        <w:t xml:space="preserve">Características: </w:t>
      </w:r>
    </w:p>
    <w:p w14:paraId="58A3A262" w14:textId="77777777" w:rsidR="00C83C77" w:rsidRPr="00AB6258" w:rsidRDefault="003D7934">
      <w:pPr>
        <w:spacing w:after="0"/>
        <w:rPr>
          <w:rFonts w:ascii="Arial" w:hAnsi="Arial" w:cs="Arial"/>
          <w:sz w:val="20"/>
          <w:szCs w:val="20"/>
        </w:rPr>
      </w:pPr>
      <w:r w:rsidRPr="00AB6258">
        <w:rPr>
          <w:rFonts w:ascii="Arial" w:eastAsia="Arial" w:hAnsi="Arial" w:cs="Arial"/>
          <w:b/>
          <w:sz w:val="20"/>
          <w:szCs w:val="20"/>
        </w:rPr>
        <w:t xml:space="preserve"> </w:t>
      </w:r>
    </w:p>
    <w:p w14:paraId="18996744" w14:textId="77777777" w:rsidR="00C83C77" w:rsidRPr="00AB6258" w:rsidRDefault="003D7934">
      <w:pPr>
        <w:spacing w:after="5" w:line="249" w:lineRule="auto"/>
        <w:ind w:left="-5" w:hanging="10"/>
        <w:jc w:val="both"/>
        <w:rPr>
          <w:rFonts w:ascii="Arial" w:hAnsi="Arial" w:cs="Arial"/>
          <w:sz w:val="20"/>
          <w:szCs w:val="20"/>
        </w:rPr>
      </w:pPr>
      <w:r w:rsidRPr="00AB6258">
        <w:rPr>
          <w:rFonts w:ascii="Arial" w:eastAsia="Arial" w:hAnsi="Arial" w:cs="Arial"/>
          <w:sz w:val="20"/>
          <w:szCs w:val="20"/>
        </w:rPr>
        <w:t xml:space="preserve">Es eminentemente </w:t>
      </w:r>
      <w:r w:rsidRPr="00AB6258">
        <w:rPr>
          <w:rFonts w:ascii="Arial" w:eastAsia="Arial" w:hAnsi="Arial" w:cs="Arial"/>
          <w:i/>
          <w:sz w:val="20"/>
          <w:szCs w:val="20"/>
          <w:u w:val="single" w:color="000000"/>
        </w:rPr>
        <w:t>dialógico</w:t>
      </w:r>
      <w:r w:rsidRPr="00AB6258">
        <w:rPr>
          <w:rFonts w:ascii="Arial" w:eastAsia="Arial" w:hAnsi="Arial" w:cs="Arial"/>
          <w:sz w:val="20"/>
          <w:szCs w:val="20"/>
        </w:rPr>
        <w:t xml:space="preserve">, pues fluye desde la emisión de puntos de vista contrastantes de quienes participan. Es dialógico incluso en su manifestación más íntima, el discurso interior (que es cuando nos desdoblamos en emisor y receptor, sosteniendo posiciones diversas, muchas veces contradictorias) Tiene dos connotaciones: la </w:t>
      </w:r>
      <w:r w:rsidRPr="00AB6258">
        <w:rPr>
          <w:rFonts w:ascii="Arial" w:eastAsia="Arial" w:hAnsi="Arial" w:cs="Arial"/>
          <w:i/>
          <w:sz w:val="20"/>
          <w:szCs w:val="20"/>
          <w:u w:val="single" w:color="000000"/>
        </w:rPr>
        <w:t>fundamentación lógica</w:t>
      </w:r>
      <w:r w:rsidRPr="00AB6258">
        <w:rPr>
          <w:rFonts w:ascii="Arial" w:eastAsia="Arial" w:hAnsi="Arial" w:cs="Arial"/>
          <w:i/>
          <w:sz w:val="20"/>
          <w:szCs w:val="20"/>
        </w:rPr>
        <w:t xml:space="preserve"> razonada </w:t>
      </w:r>
      <w:r w:rsidRPr="00AB6258">
        <w:rPr>
          <w:rFonts w:ascii="Arial" w:eastAsia="Arial" w:hAnsi="Arial" w:cs="Arial"/>
          <w:sz w:val="20"/>
          <w:szCs w:val="20"/>
        </w:rPr>
        <w:t xml:space="preserve">(argumentación convincente) y la </w:t>
      </w:r>
      <w:r w:rsidRPr="00AB6258">
        <w:rPr>
          <w:rFonts w:ascii="Arial" w:eastAsia="Arial" w:hAnsi="Arial" w:cs="Arial"/>
          <w:i/>
          <w:sz w:val="20"/>
          <w:szCs w:val="20"/>
          <w:u w:val="single" w:color="000000"/>
        </w:rPr>
        <w:t>persuasión afectiva</w:t>
      </w:r>
      <w:r w:rsidRPr="00AB6258">
        <w:rPr>
          <w:rFonts w:ascii="Arial" w:eastAsia="Arial" w:hAnsi="Arial" w:cs="Arial"/>
          <w:i/>
          <w:sz w:val="20"/>
          <w:szCs w:val="20"/>
        </w:rPr>
        <w:t xml:space="preserve"> </w:t>
      </w:r>
      <w:r w:rsidRPr="00AB6258">
        <w:rPr>
          <w:rFonts w:ascii="Arial" w:eastAsia="Arial" w:hAnsi="Arial" w:cs="Arial"/>
          <w:sz w:val="20"/>
          <w:szCs w:val="20"/>
        </w:rPr>
        <w:t xml:space="preserve">(argumentación persuasiva). </w:t>
      </w:r>
    </w:p>
    <w:p w14:paraId="501B5120" w14:textId="77777777" w:rsidR="00C83C77" w:rsidRPr="00AB6258" w:rsidRDefault="003D7934">
      <w:pPr>
        <w:spacing w:after="0"/>
        <w:rPr>
          <w:rFonts w:ascii="Arial" w:hAnsi="Arial" w:cs="Arial"/>
          <w:sz w:val="20"/>
          <w:szCs w:val="20"/>
        </w:rPr>
      </w:pPr>
      <w:r w:rsidRPr="00AB6258">
        <w:rPr>
          <w:rFonts w:ascii="Arial" w:eastAsia="Arial" w:hAnsi="Arial" w:cs="Arial"/>
          <w:b/>
          <w:sz w:val="20"/>
          <w:szCs w:val="20"/>
        </w:rPr>
        <w:t xml:space="preserve"> </w:t>
      </w:r>
    </w:p>
    <w:p w14:paraId="43042605" w14:textId="77777777" w:rsidR="00C83C77" w:rsidRPr="00AB6258" w:rsidRDefault="003D7934">
      <w:pPr>
        <w:spacing w:after="0"/>
        <w:ind w:left="-5" w:hanging="10"/>
        <w:rPr>
          <w:rFonts w:ascii="Arial" w:hAnsi="Arial" w:cs="Arial"/>
          <w:sz w:val="20"/>
          <w:szCs w:val="20"/>
        </w:rPr>
      </w:pPr>
      <w:r w:rsidRPr="00AB6258">
        <w:rPr>
          <w:rFonts w:ascii="Arial" w:eastAsia="Arial" w:hAnsi="Arial" w:cs="Arial"/>
          <w:b/>
          <w:sz w:val="20"/>
          <w:szCs w:val="20"/>
        </w:rPr>
        <w:t>Etapas</w:t>
      </w:r>
      <w:r w:rsidRPr="00AB6258">
        <w:rPr>
          <w:rFonts w:ascii="Arial" w:eastAsia="Arial" w:hAnsi="Arial" w:cs="Arial"/>
          <w:sz w:val="20"/>
          <w:szCs w:val="20"/>
        </w:rPr>
        <w:t xml:space="preserve">: </w:t>
      </w:r>
    </w:p>
    <w:p w14:paraId="11336F27" w14:textId="77777777" w:rsidR="00C83C77" w:rsidRPr="00AB6258" w:rsidRDefault="003D7934">
      <w:pPr>
        <w:spacing w:after="12"/>
        <w:rPr>
          <w:rFonts w:ascii="Arial" w:hAnsi="Arial" w:cs="Arial"/>
          <w:sz w:val="20"/>
          <w:szCs w:val="20"/>
        </w:rPr>
      </w:pPr>
      <w:r w:rsidRPr="00AB6258">
        <w:rPr>
          <w:rFonts w:ascii="Arial" w:eastAsia="Arial" w:hAnsi="Arial" w:cs="Arial"/>
          <w:sz w:val="20"/>
          <w:szCs w:val="20"/>
        </w:rPr>
        <w:t xml:space="preserve"> </w:t>
      </w:r>
    </w:p>
    <w:p w14:paraId="7D3BDCC4" w14:textId="77777777" w:rsidR="00C83C77" w:rsidRPr="00AB6258" w:rsidRDefault="003D7934">
      <w:pPr>
        <w:numPr>
          <w:ilvl w:val="0"/>
          <w:numId w:val="2"/>
        </w:numPr>
        <w:spacing w:after="5" w:line="249" w:lineRule="auto"/>
        <w:ind w:hanging="280"/>
        <w:jc w:val="both"/>
        <w:rPr>
          <w:rFonts w:ascii="Arial" w:hAnsi="Arial" w:cs="Arial"/>
          <w:sz w:val="20"/>
          <w:szCs w:val="20"/>
        </w:rPr>
      </w:pPr>
      <w:r w:rsidRPr="00AB6258">
        <w:rPr>
          <w:rFonts w:ascii="Arial" w:eastAsia="Arial" w:hAnsi="Arial" w:cs="Arial"/>
          <w:b/>
          <w:sz w:val="20"/>
          <w:szCs w:val="20"/>
        </w:rPr>
        <w:t xml:space="preserve">Introducción: </w:t>
      </w:r>
      <w:r w:rsidRPr="00AB6258">
        <w:rPr>
          <w:rFonts w:ascii="Arial" w:eastAsia="Arial" w:hAnsi="Arial" w:cs="Arial"/>
          <w:sz w:val="20"/>
          <w:szCs w:val="20"/>
        </w:rPr>
        <w:t xml:space="preserve">Se plantea el tema y se propone la tesis </w:t>
      </w:r>
    </w:p>
    <w:p w14:paraId="7C9154D8" w14:textId="77777777" w:rsidR="00C83C77" w:rsidRPr="00AB6258" w:rsidRDefault="003D7934">
      <w:pPr>
        <w:numPr>
          <w:ilvl w:val="0"/>
          <w:numId w:val="2"/>
        </w:numPr>
        <w:spacing w:after="5" w:line="249" w:lineRule="auto"/>
        <w:ind w:hanging="280"/>
        <w:jc w:val="both"/>
        <w:rPr>
          <w:rFonts w:ascii="Arial" w:hAnsi="Arial" w:cs="Arial"/>
          <w:sz w:val="20"/>
          <w:szCs w:val="20"/>
        </w:rPr>
      </w:pPr>
      <w:r w:rsidRPr="00AB6258">
        <w:rPr>
          <w:rFonts w:ascii="Arial" w:eastAsia="Arial" w:hAnsi="Arial" w:cs="Arial"/>
          <w:b/>
          <w:sz w:val="20"/>
          <w:szCs w:val="20"/>
        </w:rPr>
        <w:t xml:space="preserve">Desarrollo: </w:t>
      </w:r>
      <w:r w:rsidRPr="00AB6258">
        <w:rPr>
          <w:rFonts w:ascii="Arial" w:eastAsia="Arial" w:hAnsi="Arial" w:cs="Arial"/>
          <w:sz w:val="20"/>
          <w:szCs w:val="20"/>
        </w:rPr>
        <w:t xml:space="preserve">se despliega el cuerpo argumentativo (bases, garantías, respaldo). </w:t>
      </w:r>
    </w:p>
    <w:p w14:paraId="6E70D63B" w14:textId="77777777" w:rsidR="00C83C77" w:rsidRPr="00AB6258" w:rsidRDefault="003D7934">
      <w:pPr>
        <w:numPr>
          <w:ilvl w:val="0"/>
          <w:numId w:val="2"/>
        </w:numPr>
        <w:spacing w:after="5" w:line="249" w:lineRule="auto"/>
        <w:ind w:hanging="280"/>
        <w:jc w:val="both"/>
        <w:rPr>
          <w:rFonts w:ascii="Arial" w:hAnsi="Arial" w:cs="Arial"/>
          <w:sz w:val="20"/>
          <w:szCs w:val="20"/>
        </w:rPr>
      </w:pPr>
      <w:r w:rsidRPr="00AB6258">
        <w:rPr>
          <w:rFonts w:ascii="Arial" w:eastAsia="Arial" w:hAnsi="Arial" w:cs="Arial"/>
          <w:b/>
          <w:sz w:val="20"/>
          <w:szCs w:val="20"/>
        </w:rPr>
        <w:t xml:space="preserve">Conclusión: </w:t>
      </w:r>
      <w:r w:rsidRPr="00AB6258">
        <w:rPr>
          <w:rFonts w:ascii="Arial" w:eastAsia="Arial" w:hAnsi="Arial" w:cs="Arial"/>
          <w:sz w:val="20"/>
          <w:szCs w:val="20"/>
        </w:rPr>
        <w:t xml:space="preserve">a veces se resume lo planteado con anterioridad y se plantea o se repite la tesis, previamente demostrada. </w:t>
      </w:r>
    </w:p>
    <w:p w14:paraId="5C7DB804" w14:textId="46B4D046" w:rsidR="00C83C77" w:rsidRPr="00AB6258" w:rsidRDefault="003D7934">
      <w:pPr>
        <w:spacing w:after="0"/>
        <w:rPr>
          <w:rFonts w:ascii="Arial" w:hAnsi="Arial" w:cs="Arial"/>
          <w:sz w:val="20"/>
          <w:szCs w:val="20"/>
        </w:rPr>
      </w:pPr>
      <w:r w:rsidRPr="00AB6258">
        <w:rPr>
          <w:rFonts w:ascii="Arial" w:eastAsia="Arial" w:hAnsi="Arial" w:cs="Arial"/>
          <w:b/>
          <w:sz w:val="20"/>
          <w:szCs w:val="20"/>
        </w:rPr>
        <w:t xml:space="preserve"> </w:t>
      </w:r>
    </w:p>
    <w:p w14:paraId="5E095123" w14:textId="77777777" w:rsidR="00C83C77" w:rsidRPr="00AB6258" w:rsidRDefault="003D7934">
      <w:pPr>
        <w:spacing w:after="0"/>
        <w:ind w:left="-5" w:hanging="10"/>
        <w:rPr>
          <w:rFonts w:ascii="Arial" w:hAnsi="Arial" w:cs="Arial"/>
          <w:sz w:val="20"/>
          <w:szCs w:val="20"/>
        </w:rPr>
      </w:pPr>
      <w:r w:rsidRPr="00AB6258">
        <w:rPr>
          <w:rFonts w:ascii="Arial" w:eastAsia="Arial" w:hAnsi="Arial" w:cs="Arial"/>
          <w:b/>
          <w:sz w:val="20"/>
          <w:szCs w:val="20"/>
        </w:rPr>
        <w:t xml:space="preserve">Estructura interna </w:t>
      </w:r>
    </w:p>
    <w:p w14:paraId="267A83D5" w14:textId="77777777" w:rsidR="00C83C77" w:rsidRPr="00AB6258" w:rsidRDefault="003D7934">
      <w:pPr>
        <w:spacing w:after="5" w:line="249" w:lineRule="auto"/>
        <w:ind w:left="-5" w:hanging="10"/>
        <w:jc w:val="both"/>
        <w:rPr>
          <w:rFonts w:ascii="Arial" w:hAnsi="Arial" w:cs="Arial"/>
          <w:sz w:val="20"/>
          <w:szCs w:val="20"/>
        </w:rPr>
      </w:pPr>
      <w:r w:rsidRPr="00AB6258">
        <w:rPr>
          <w:rFonts w:ascii="Arial" w:eastAsia="Arial" w:hAnsi="Arial" w:cs="Arial"/>
          <w:sz w:val="20"/>
          <w:szCs w:val="20"/>
        </w:rPr>
        <w:t xml:space="preserve">Son las partes del argumento. Se relacionan con el razonamiento. </w:t>
      </w:r>
    </w:p>
    <w:p w14:paraId="45204D3B" w14:textId="77777777" w:rsidR="00C83C77" w:rsidRPr="00AB6258" w:rsidRDefault="003D7934">
      <w:pPr>
        <w:spacing w:after="0"/>
        <w:rPr>
          <w:rFonts w:ascii="Arial" w:hAnsi="Arial" w:cs="Arial"/>
          <w:sz w:val="20"/>
          <w:szCs w:val="20"/>
        </w:rPr>
      </w:pPr>
      <w:r w:rsidRPr="00AB6258">
        <w:rPr>
          <w:rFonts w:ascii="Arial" w:eastAsia="Arial" w:hAnsi="Arial" w:cs="Arial"/>
          <w:b/>
          <w:sz w:val="20"/>
          <w:szCs w:val="20"/>
        </w:rPr>
        <w:t xml:space="preserve"> </w:t>
      </w:r>
    </w:p>
    <w:p w14:paraId="033FBBE3" w14:textId="77777777" w:rsidR="00C83C77" w:rsidRPr="00AB6258" w:rsidRDefault="003D7934">
      <w:pPr>
        <w:spacing w:after="5" w:line="249" w:lineRule="auto"/>
        <w:ind w:left="-5" w:hanging="10"/>
        <w:jc w:val="both"/>
        <w:rPr>
          <w:rFonts w:ascii="Arial" w:hAnsi="Arial" w:cs="Arial"/>
          <w:sz w:val="20"/>
          <w:szCs w:val="20"/>
        </w:rPr>
      </w:pPr>
      <w:r w:rsidRPr="00AB6258">
        <w:rPr>
          <w:rFonts w:ascii="Arial" w:eastAsia="Arial" w:hAnsi="Arial" w:cs="Arial"/>
          <w:b/>
          <w:sz w:val="20"/>
          <w:szCs w:val="20"/>
        </w:rPr>
        <w:t>1.- Tesis</w:t>
      </w:r>
      <w:r w:rsidRPr="00AB6258">
        <w:rPr>
          <w:rFonts w:ascii="Arial" w:eastAsia="Arial" w:hAnsi="Arial" w:cs="Arial"/>
          <w:sz w:val="20"/>
          <w:szCs w:val="20"/>
        </w:rPr>
        <w:t xml:space="preserve">: Opinión de alguien acerca de un tema conflictivo o polémico. Consiste en una afirmación que no necesariamente es verdadera, pero que se pretende que alcance aceptación general. Debe ser una opinión enunciada de forma declarativa y ser debatible. </w:t>
      </w:r>
    </w:p>
    <w:p w14:paraId="3F1792B6" w14:textId="77777777" w:rsidR="00C83C77" w:rsidRPr="00AB6258" w:rsidRDefault="003D7934">
      <w:pPr>
        <w:spacing w:after="0"/>
        <w:rPr>
          <w:rFonts w:ascii="Arial" w:hAnsi="Arial" w:cs="Arial"/>
          <w:sz w:val="20"/>
          <w:szCs w:val="20"/>
        </w:rPr>
      </w:pPr>
      <w:r w:rsidRPr="00AB6258">
        <w:rPr>
          <w:rFonts w:ascii="Arial" w:eastAsia="Arial" w:hAnsi="Arial" w:cs="Arial"/>
          <w:b/>
          <w:sz w:val="20"/>
          <w:szCs w:val="20"/>
        </w:rPr>
        <w:t xml:space="preserve"> </w:t>
      </w:r>
    </w:p>
    <w:p w14:paraId="06642026" w14:textId="77777777" w:rsidR="00C83C77" w:rsidRPr="00AB6258" w:rsidRDefault="003D7934">
      <w:pPr>
        <w:spacing w:after="5" w:line="249" w:lineRule="auto"/>
        <w:ind w:left="-5" w:hanging="10"/>
        <w:jc w:val="both"/>
        <w:rPr>
          <w:rFonts w:ascii="Arial" w:hAnsi="Arial" w:cs="Arial"/>
          <w:sz w:val="20"/>
          <w:szCs w:val="20"/>
        </w:rPr>
      </w:pPr>
      <w:r w:rsidRPr="00AB6258">
        <w:rPr>
          <w:rFonts w:ascii="Arial" w:eastAsia="Arial" w:hAnsi="Arial" w:cs="Arial"/>
          <w:b/>
          <w:sz w:val="20"/>
          <w:szCs w:val="20"/>
        </w:rPr>
        <w:t xml:space="preserve">2.- Bases: </w:t>
      </w:r>
      <w:r w:rsidRPr="00AB6258">
        <w:rPr>
          <w:rFonts w:ascii="Arial" w:eastAsia="Arial" w:hAnsi="Arial" w:cs="Arial"/>
          <w:sz w:val="20"/>
          <w:szCs w:val="20"/>
        </w:rPr>
        <w:t xml:space="preserve">Son los hechos o datos que apoyan la tesis, con la finalidad de ser aceptados por el interlocutor. Deben ser fehacientes. Específicamente, corresponden a los argumentos. Responden al porqué de la tesis. </w:t>
      </w:r>
    </w:p>
    <w:p w14:paraId="4A31F59F" w14:textId="77777777" w:rsidR="00C83C77" w:rsidRPr="00AB6258" w:rsidRDefault="003D7934">
      <w:pPr>
        <w:spacing w:after="0"/>
        <w:rPr>
          <w:rFonts w:ascii="Arial" w:hAnsi="Arial" w:cs="Arial"/>
          <w:sz w:val="20"/>
          <w:szCs w:val="20"/>
        </w:rPr>
      </w:pPr>
      <w:r w:rsidRPr="00AB6258">
        <w:rPr>
          <w:rFonts w:ascii="Arial" w:eastAsia="Arial" w:hAnsi="Arial" w:cs="Arial"/>
          <w:b/>
          <w:sz w:val="20"/>
          <w:szCs w:val="20"/>
        </w:rPr>
        <w:t xml:space="preserve"> </w:t>
      </w:r>
    </w:p>
    <w:p w14:paraId="79A8A7DB" w14:textId="77777777" w:rsidR="00C83C77" w:rsidRPr="00AB6258" w:rsidRDefault="003D7934">
      <w:pPr>
        <w:spacing w:after="5" w:line="249" w:lineRule="auto"/>
        <w:ind w:left="-5" w:hanging="10"/>
        <w:jc w:val="both"/>
        <w:rPr>
          <w:rFonts w:ascii="Arial" w:hAnsi="Arial" w:cs="Arial"/>
          <w:sz w:val="20"/>
          <w:szCs w:val="20"/>
        </w:rPr>
      </w:pPr>
      <w:r w:rsidRPr="00AB6258">
        <w:rPr>
          <w:rFonts w:ascii="Arial" w:eastAsia="Arial" w:hAnsi="Arial" w:cs="Arial"/>
          <w:b/>
          <w:sz w:val="20"/>
          <w:szCs w:val="20"/>
        </w:rPr>
        <w:t xml:space="preserve">3.- Garantía: </w:t>
      </w:r>
      <w:r w:rsidRPr="00AB6258">
        <w:rPr>
          <w:rFonts w:ascii="Arial" w:eastAsia="Arial" w:hAnsi="Arial" w:cs="Arial"/>
          <w:sz w:val="20"/>
          <w:szCs w:val="20"/>
        </w:rPr>
        <w:t xml:space="preserve">Vínculo con que se explicita la relación de la tesis con las bases, es decir, por qué es pertinente esa base para esa tesis. En palabras simples, es la EXPLICACIÓN de porqué esa base sustenta a esa tesis precisa. (responde a la pregunta: ¿en qué sentido?) </w:t>
      </w:r>
    </w:p>
    <w:p w14:paraId="563C6741" w14:textId="77777777" w:rsidR="00C83C77" w:rsidRPr="00AB6258" w:rsidRDefault="003D7934">
      <w:pPr>
        <w:spacing w:after="0"/>
        <w:rPr>
          <w:rFonts w:ascii="Arial" w:hAnsi="Arial" w:cs="Arial"/>
          <w:sz w:val="20"/>
          <w:szCs w:val="20"/>
        </w:rPr>
      </w:pPr>
      <w:r w:rsidRPr="00AB6258">
        <w:rPr>
          <w:rFonts w:ascii="Arial" w:eastAsia="Arial" w:hAnsi="Arial" w:cs="Arial"/>
          <w:b/>
          <w:sz w:val="20"/>
          <w:szCs w:val="20"/>
        </w:rPr>
        <w:t xml:space="preserve"> </w:t>
      </w:r>
    </w:p>
    <w:p w14:paraId="66521BA0" w14:textId="77777777" w:rsidR="00C83C77" w:rsidRPr="00AB6258" w:rsidRDefault="003D7934">
      <w:pPr>
        <w:spacing w:after="110" w:line="249" w:lineRule="auto"/>
        <w:ind w:left="-5" w:hanging="10"/>
        <w:jc w:val="both"/>
        <w:rPr>
          <w:rFonts w:ascii="Arial" w:hAnsi="Arial" w:cs="Arial"/>
          <w:sz w:val="20"/>
          <w:szCs w:val="20"/>
        </w:rPr>
      </w:pPr>
      <w:r w:rsidRPr="00AB6258">
        <w:rPr>
          <w:rFonts w:ascii="Arial" w:eastAsia="Arial" w:hAnsi="Arial" w:cs="Arial"/>
          <w:b/>
          <w:sz w:val="20"/>
          <w:szCs w:val="20"/>
        </w:rPr>
        <w:t>4.- Respaldo</w:t>
      </w:r>
      <w:r w:rsidRPr="00AB6258">
        <w:rPr>
          <w:rFonts w:ascii="Arial" w:eastAsia="Arial" w:hAnsi="Arial" w:cs="Arial"/>
          <w:sz w:val="20"/>
          <w:szCs w:val="20"/>
        </w:rPr>
        <w:t xml:space="preserve">: Apoya a las garantías. Es información con una fuente claramente especificada: estadísticas, datos fidedignos, informes médicos, hechos concretos. </w:t>
      </w:r>
    </w:p>
    <w:p w14:paraId="76FAC25B" w14:textId="4D104733" w:rsidR="00C83C77" w:rsidRDefault="003D7934">
      <w:pPr>
        <w:spacing w:after="202"/>
        <w:rPr>
          <w:rFonts w:ascii="Arial" w:eastAsia="Sylfaen" w:hAnsi="Arial" w:cs="Arial"/>
          <w:sz w:val="20"/>
          <w:szCs w:val="20"/>
        </w:rPr>
      </w:pPr>
      <w:r w:rsidRPr="00AB6258">
        <w:rPr>
          <w:rFonts w:ascii="Arial" w:eastAsia="Sylfaen" w:hAnsi="Arial" w:cs="Arial"/>
          <w:sz w:val="20"/>
          <w:szCs w:val="20"/>
        </w:rPr>
        <w:t xml:space="preserve"> </w:t>
      </w:r>
    </w:p>
    <w:p w14:paraId="04884A7F" w14:textId="7B9E8AE1" w:rsidR="00D1333A" w:rsidRDefault="00D1333A">
      <w:pPr>
        <w:spacing w:after="202"/>
        <w:rPr>
          <w:rFonts w:ascii="Arial" w:eastAsia="Sylfaen" w:hAnsi="Arial" w:cs="Arial"/>
          <w:sz w:val="20"/>
          <w:szCs w:val="20"/>
        </w:rPr>
      </w:pPr>
    </w:p>
    <w:p w14:paraId="0C42C20B" w14:textId="781ACD79" w:rsidR="00D1333A" w:rsidRDefault="00D1333A">
      <w:pPr>
        <w:spacing w:after="202"/>
        <w:rPr>
          <w:rFonts w:ascii="Arial" w:eastAsia="Sylfaen" w:hAnsi="Arial" w:cs="Arial"/>
          <w:sz w:val="20"/>
          <w:szCs w:val="20"/>
        </w:rPr>
      </w:pPr>
    </w:p>
    <w:p w14:paraId="3749A4FA" w14:textId="1F4AD4C7" w:rsidR="00D1333A" w:rsidRDefault="00D1333A">
      <w:pPr>
        <w:spacing w:after="202"/>
        <w:rPr>
          <w:rFonts w:ascii="Arial" w:eastAsia="Sylfaen" w:hAnsi="Arial" w:cs="Arial"/>
          <w:sz w:val="20"/>
          <w:szCs w:val="20"/>
        </w:rPr>
      </w:pPr>
    </w:p>
    <w:p w14:paraId="14D1947D" w14:textId="473A29BF" w:rsidR="00D1333A" w:rsidRDefault="00D1333A">
      <w:pPr>
        <w:spacing w:after="202"/>
        <w:rPr>
          <w:rFonts w:ascii="Arial" w:eastAsia="Sylfaen" w:hAnsi="Arial" w:cs="Arial"/>
          <w:sz w:val="20"/>
          <w:szCs w:val="20"/>
        </w:rPr>
      </w:pPr>
    </w:p>
    <w:p w14:paraId="0CFF1938" w14:textId="12E6A172" w:rsidR="00C83C77" w:rsidRDefault="003D7934">
      <w:pPr>
        <w:spacing w:after="0"/>
        <w:rPr>
          <w:rFonts w:ascii="Arial" w:eastAsia="Sylfaen" w:hAnsi="Arial" w:cs="Arial"/>
          <w:b/>
          <w:bCs/>
          <w:sz w:val="20"/>
          <w:szCs w:val="20"/>
        </w:rPr>
      </w:pPr>
      <w:r w:rsidRPr="00AB6258">
        <w:rPr>
          <w:rFonts w:ascii="Arial" w:eastAsia="Sylfaen" w:hAnsi="Arial" w:cs="Arial"/>
          <w:b/>
          <w:bCs/>
          <w:sz w:val="20"/>
          <w:szCs w:val="20"/>
        </w:rPr>
        <w:t xml:space="preserve">Ejemplos básicos de las partes de la estructura de un texto argumentativo </w:t>
      </w:r>
    </w:p>
    <w:p w14:paraId="34CC594C" w14:textId="77777777" w:rsidR="00D1333A" w:rsidRPr="00AB6258" w:rsidRDefault="00D1333A">
      <w:pPr>
        <w:spacing w:after="0"/>
        <w:rPr>
          <w:rFonts w:ascii="Arial" w:hAnsi="Arial" w:cs="Arial"/>
          <w:b/>
          <w:bCs/>
          <w:sz w:val="20"/>
          <w:szCs w:val="20"/>
        </w:rPr>
      </w:pPr>
    </w:p>
    <w:tbl>
      <w:tblPr>
        <w:tblStyle w:val="TableGrid"/>
        <w:tblW w:w="8647" w:type="dxa"/>
        <w:tblInd w:w="-108" w:type="dxa"/>
        <w:tblCellMar>
          <w:top w:w="7" w:type="dxa"/>
          <w:left w:w="108" w:type="dxa"/>
          <w:right w:w="127" w:type="dxa"/>
        </w:tblCellMar>
        <w:tblLook w:val="04A0" w:firstRow="1" w:lastRow="0" w:firstColumn="1" w:lastColumn="0" w:noHBand="0" w:noVBand="1"/>
      </w:tblPr>
      <w:tblGrid>
        <w:gridCol w:w="1668"/>
        <w:gridCol w:w="6979"/>
      </w:tblGrid>
      <w:tr w:rsidR="00C83C77" w:rsidRPr="00AB6258" w14:paraId="646BA4D9" w14:textId="77777777">
        <w:trPr>
          <w:trHeight w:val="284"/>
        </w:trPr>
        <w:tc>
          <w:tcPr>
            <w:tcW w:w="1668" w:type="dxa"/>
            <w:tcBorders>
              <w:top w:val="single" w:sz="3" w:space="0" w:color="000000"/>
              <w:left w:val="single" w:sz="3" w:space="0" w:color="000000"/>
              <w:bottom w:val="single" w:sz="3" w:space="0" w:color="000000"/>
              <w:right w:val="single" w:sz="3" w:space="0" w:color="000000"/>
            </w:tcBorders>
          </w:tcPr>
          <w:p w14:paraId="31772C12" w14:textId="77777777" w:rsidR="00C83C77" w:rsidRPr="00AB6258" w:rsidRDefault="003D7934">
            <w:pPr>
              <w:spacing w:after="0"/>
              <w:rPr>
                <w:rFonts w:ascii="Arial" w:hAnsi="Arial" w:cs="Arial"/>
                <w:sz w:val="20"/>
                <w:szCs w:val="20"/>
              </w:rPr>
            </w:pPr>
            <w:r w:rsidRPr="00AB6258">
              <w:rPr>
                <w:rFonts w:ascii="Arial" w:eastAsia="Arial" w:hAnsi="Arial" w:cs="Arial"/>
                <w:sz w:val="20"/>
                <w:szCs w:val="20"/>
              </w:rPr>
              <w:t xml:space="preserve">Tesis </w:t>
            </w:r>
          </w:p>
        </w:tc>
        <w:tc>
          <w:tcPr>
            <w:tcW w:w="6978" w:type="dxa"/>
            <w:tcBorders>
              <w:top w:val="single" w:sz="3" w:space="0" w:color="000000"/>
              <w:left w:val="single" w:sz="3" w:space="0" w:color="000000"/>
              <w:bottom w:val="single" w:sz="3" w:space="0" w:color="000000"/>
              <w:right w:val="single" w:sz="3" w:space="0" w:color="000000"/>
            </w:tcBorders>
          </w:tcPr>
          <w:p w14:paraId="43E28741" w14:textId="77777777" w:rsidR="00C83C77" w:rsidRPr="00AB6258" w:rsidRDefault="003D7934">
            <w:pPr>
              <w:spacing w:after="0"/>
              <w:rPr>
                <w:rFonts w:ascii="Arial" w:hAnsi="Arial" w:cs="Arial"/>
                <w:sz w:val="20"/>
                <w:szCs w:val="20"/>
              </w:rPr>
            </w:pPr>
            <w:r w:rsidRPr="00AB6258">
              <w:rPr>
                <w:rFonts w:ascii="Arial" w:eastAsia="Arial" w:hAnsi="Arial" w:cs="Arial"/>
                <w:sz w:val="20"/>
                <w:szCs w:val="20"/>
              </w:rPr>
              <w:t xml:space="preserve">Ricardo no debe manejar </w:t>
            </w:r>
          </w:p>
        </w:tc>
      </w:tr>
      <w:tr w:rsidR="00C83C77" w:rsidRPr="00AB6258" w14:paraId="22580E5B" w14:textId="77777777">
        <w:trPr>
          <w:trHeight w:val="288"/>
        </w:trPr>
        <w:tc>
          <w:tcPr>
            <w:tcW w:w="1668" w:type="dxa"/>
            <w:tcBorders>
              <w:top w:val="single" w:sz="3" w:space="0" w:color="000000"/>
              <w:left w:val="single" w:sz="3" w:space="0" w:color="000000"/>
              <w:bottom w:val="single" w:sz="3" w:space="0" w:color="000000"/>
              <w:right w:val="single" w:sz="3" w:space="0" w:color="000000"/>
            </w:tcBorders>
          </w:tcPr>
          <w:p w14:paraId="10A009AD" w14:textId="77777777" w:rsidR="00C83C77" w:rsidRPr="00AB6258" w:rsidRDefault="003D7934">
            <w:pPr>
              <w:spacing w:after="0"/>
              <w:rPr>
                <w:rFonts w:ascii="Arial" w:hAnsi="Arial" w:cs="Arial"/>
                <w:sz w:val="20"/>
                <w:szCs w:val="20"/>
              </w:rPr>
            </w:pPr>
            <w:r w:rsidRPr="00AB6258">
              <w:rPr>
                <w:rFonts w:ascii="Arial" w:eastAsia="Arial" w:hAnsi="Arial" w:cs="Arial"/>
                <w:sz w:val="20"/>
                <w:szCs w:val="20"/>
              </w:rPr>
              <w:t xml:space="preserve">Base </w:t>
            </w:r>
          </w:p>
        </w:tc>
        <w:tc>
          <w:tcPr>
            <w:tcW w:w="6978" w:type="dxa"/>
            <w:tcBorders>
              <w:top w:val="single" w:sz="3" w:space="0" w:color="000000"/>
              <w:left w:val="single" w:sz="3" w:space="0" w:color="000000"/>
              <w:bottom w:val="single" w:sz="3" w:space="0" w:color="000000"/>
              <w:right w:val="single" w:sz="3" w:space="0" w:color="000000"/>
            </w:tcBorders>
          </w:tcPr>
          <w:p w14:paraId="669FFA73" w14:textId="77777777" w:rsidR="00C83C77" w:rsidRPr="00AB6258" w:rsidRDefault="003D7934">
            <w:pPr>
              <w:spacing w:after="0"/>
              <w:rPr>
                <w:rFonts w:ascii="Arial" w:hAnsi="Arial" w:cs="Arial"/>
                <w:sz w:val="20"/>
                <w:szCs w:val="20"/>
              </w:rPr>
            </w:pPr>
            <w:r w:rsidRPr="00AB6258">
              <w:rPr>
                <w:rFonts w:ascii="Arial" w:eastAsia="Arial" w:hAnsi="Arial" w:cs="Arial"/>
                <w:sz w:val="20"/>
                <w:szCs w:val="20"/>
              </w:rPr>
              <w:t xml:space="preserve">Porque ha ingerido alcohol </w:t>
            </w:r>
          </w:p>
        </w:tc>
      </w:tr>
      <w:tr w:rsidR="00C83C77" w:rsidRPr="00AB6258" w14:paraId="27302A85" w14:textId="77777777">
        <w:trPr>
          <w:trHeight w:val="769"/>
        </w:trPr>
        <w:tc>
          <w:tcPr>
            <w:tcW w:w="1668" w:type="dxa"/>
            <w:tcBorders>
              <w:top w:val="single" w:sz="3" w:space="0" w:color="000000"/>
              <w:left w:val="single" w:sz="3" w:space="0" w:color="000000"/>
              <w:bottom w:val="single" w:sz="3" w:space="0" w:color="000000"/>
              <w:right w:val="single" w:sz="3" w:space="0" w:color="000000"/>
            </w:tcBorders>
          </w:tcPr>
          <w:p w14:paraId="272B8736" w14:textId="77777777" w:rsidR="00C83C77" w:rsidRPr="00AB6258" w:rsidRDefault="003D7934">
            <w:pPr>
              <w:spacing w:after="0"/>
              <w:rPr>
                <w:rFonts w:ascii="Arial" w:hAnsi="Arial" w:cs="Arial"/>
                <w:sz w:val="20"/>
                <w:szCs w:val="20"/>
              </w:rPr>
            </w:pPr>
            <w:r w:rsidRPr="00AB6258">
              <w:rPr>
                <w:rFonts w:ascii="Arial" w:eastAsia="Arial" w:hAnsi="Arial" w:cs="Arial"/>
                <w:sz w:val="20"/>
                <w:szCs w:val="20"/>
              </w:rPr>
              <w:t xml:space="preserve">Garantía </w:t>
            </w:r>
          </w:p>
        </w:tc>
        <w:tc>
          <w:tcPr>
            <w:tcW w:w="6978" w:type="dxa"/>
            <w:tcBorders>
              <w:top w:val="single" w:sz="3" w:space="0" w:color="000000"/>
              <w:left w:val="single" w:sz="3" w:space="0" w:color="000000"/>
              <w:bottom w:val="single" w:sz="3" w:space="0" w:color="000000"/>
              <w:right w:val="single" w:sz="3" w:space="0" w:color="000000"/>
            </w:tcBorders>
          </w:tcPr>
          <w:p w14:paraId="4BEEE767" w14:textId="77777777" w:rsidR="00C83C77" w:rsidRPr="00AB6258" w:rsidRDefault="003D7934">
            <w:pPr>
              <w:spacing w:after="0"/>
              <w:ind w:right="63"/>
              <w:jc w:val="both"/>
              <w:rPr>
                <w:rFonts w:ascii="Arial" w:hAnsi="Arial" w:cs="Arial"/>
                <w:sz w:val="20"/>
                <w:szCs w:val="20"/>
              </w:rPr>
            </w:pPr>
            <w:r w:rsidRPr="00AB6258">
              <w:rPr>
                <w:rFonts w:ascii="Arial" w:eastAsia="Arial" w:hAnsi="Arial" w:cs="Arial"/>
                <w:sz w:val="20"/>
                <w:szCs w:val="20"/>
              </w:rPr>
              <w:t xml:space="preserve">Una persona que ha bebido alcohol no tiene control adecuado sobre sus acciones, sus reflejos son más lentos y puede provocar un accidente. </w:t>
            </w:r>
          </w:p>
        </w:tc>
      </w:tr>
      <w:tr w:rsidR="00C83C77" w:rsidRPr="00AB6258" w14:paraId="4097169B" w14:textId="77777777">
        <w:trPr>
          <w:trHeight w:val="772"/>
        </w:trPr>
        <w:tc>
          <w:tcPr>
            <w:tcW w:w="1668" w:type="dxa"/>
            <w:tcBorders>
              <w:top w:val="single" w:sz="3" w:space="0" w:color="000000"/>
              <w:left w:val="single" w:sz="3" w:space="0" w:color="000000"/>
              <w:bottom w:val="single" w:sz="3" w:space="0" w:color="000000"/>
              <w:right w:val="single" w:sz="3" w:space="0" w:color="000000"/>
            </w:tcBorders>
          </w:tcPr>
          <w:p w14:paraId="7DDBEA75" w14:textId="77777777" w:rsidR="00C83C77" w:rsidRPr="00AB6258" w:rsidRDefault="003D7934">
            <w:pPr>
              <w:spacing w:after="0"/>
              <w:rPr>
                <w:rFonts w:ascii="Arial" w:hAnsi="Arial" w:cs="Arial"/>
                <w:sz w:val="20"/>
                <w:szCs w:val="20"/>
              </w:rPr>
            </w:pPr>
            <w:r w:rsidRPr="00AB6258">
              <w:rPr>
                <w:rFonts w:ascii="Arial" w:eastAsia="Arial" w:hAnsi="Arial" w:cs="Arial"/>
                <w:sz w:val="20"/>
                <w:szCs w:val="20"/>
              </w:rPr>
              <w:t xml:space="preserve">Respaldo </w:t>
            </w:r>
          </w:p>
        </w:tc>
        <w:tc>
          <w:tcPr>
            <w:tcW w:w="6978" w:type="dxa"/>
            <w:tcBorders>
              <w:top w:val="single" w:sz="3" w:space="0" w:color="000000"/>
              <w:left w:val="single" w:sz="3" w:space="0" w:color="000000"/>
              <w:bottom w:val="single" w:sz="3" w:space="0" w:color="000000"/>
              <w:right w:val="single" w:sz="3" w:space="0" w:color="000000"/>
            </w:tcBorders>
          </w:tcPr>
          <w:p w14:paraId="78BE88E8" w14:textId="77777777" w:rsidR="00C83C77" w:rsidRPr="00AB6258" w:rsidRDefault="003D7934">
            <w:pPr>
              <w:spacing w:after="0"/>
              <w:rPr>
                <w:rFonts w:ascii="Arial" w:hAnsi="Arial" w:cs="Arial"/>
                <w:sz w:val="20"/>
                <w:szCs w:val="20"/>
              </w:rPr>
            </w:pPr>
            <w:r w:rsidRPr="00AB6258">
              <w:rPr>
                <w:rFonts w:ascii="Arial" w:eastAsia="Arial" w:hAnsi="Arial" w:cs="Arial"/>
                <w:sz w:val="20"/>
                <w:szCs w:val="20"/>
              </w:rPr>
              <w:t xml:space="preserve">El Instituto Médico Legal confirma que la mayoría de los accidentes de tránsito se deben a la ingesta de alcohol por parte de los conductores. </w:t>
            </w:r>
          </w:p>
        </w:tc>
      </w:tr>
    </w:tbl>
    <w:p w14:paraId="02C8913D" w14:textId="5B5983BB" w:rsidR="00C83C77" w:rsidRPr="00AB6258" w:rsidRDefault="00C83C77">
      <w:pPr>
        <w:spacing w:after="0"/>
        <w:rPr>
          <w:rFonts w:ascii="Arial" w:hAnsi="Arial" w:cs="Arial"/>
          <w:sz w:val="20"/>
          <w:szCs w:val="20"/>
        </w:rPr>
      </w:pPr>
    </w:p>
    <w:p w14:paraId="79D6A21F" w14:textId="77777777" w:rsidR="00C83C77" w:rsidRPr="00AB6258" w:rsidRDefault="003D7934">
      <w:pPr>
        <w:spacing w:after="0"/>
        <w:rPr>
          <w:rFonts w:ascii="Arial" w:hAnsi="Arial" w:cs="Arial"/>
          <w:sz w:val="20"/>
          <w:szCs w:val="20"/>
        </w:rPr>
      </w:pPr>
      <w:r w:rsidRPr="00AB6258">
        <w:rPr>
          <w:rFonts w:ascii="Arial" w:eastAsia="Arial" w:hAnsi="Arial" w:cs="Arial"/>
          <w:sz w:val="20"/>
          <w:szCs w:val="20"/>
        </w:rPr>
        <w:t xml:space="preserve"> </w:t>
      </w:r>
    </w:p>
    <w:tbl>
      <w:tblPr>
        <w:tblStyle w:val="TableGrid"/>
        <w:tblW w:w="8647" w:type="dxa"/>
        <w:tblInd w:w="-108" w:type="dxa"/>
        <w:tblCellMar>
          <w:top w:w="7" w:type="dxa"/>
          <w:left w:w="108" w:type="dxa"/>
          <w:right w:w="115" w:type="dxa"/>
        </w:tblCellMar>
        <w:tblLook w:val="04A0" w:firstRow="1" w:lastRow="0" w:firstColumn="1" w:lastColumn="0" w:noHBand="0" w:noVBand="1"/>
      </w:tblPr>
      <w:tblGrid>
        <w:gridCol w:w="1668"/>
        <w:gridCol w:w="6979"/>
      </w:tblGrid>
      <w:tr w:rsidR="00C83C77" w:rsidRPr="00AB6258" w14:paraId="1A8734B3" w14:textId="77777777">
        <w:trPr>
          <w:trHeight w:val="288"/>
        </w:trPr>
        <w:tc>
          <w:tcPr>
            <w:tcW w:w="1668" w:type="dxa"/>
            <w:tcBorders>
              <w:top w:val="single" w:sz="3" w:space="0" w:color="000000"/>
              <w:left w:val="single" w:sz="3" w:space="0" w:color="000000"/>
              <w:bottom w:val="single" w:sz="3" w:space="0" w:color="000000"/>
              <w:right w:val="single" w:sz="3" w:space="0" w:color="000000"/>
            </w:tcBorders>
          </w:tcPr>
          <w:p w14:paraId="3A166670" w14:textId="77777777" w:rsidR="00C83C77" w:rsidRPr="00AB6258" w:rsidRDefault="003D7934">
            <w:pPr>
              <w:spacing w:after="0"/>
              <w:rPr>
                <w:rFonts w:ascii="Arial" w:hAnsi="Arial" w:cs="Arial"/>
                <w:sz w:val="20"/>
                <w:szCs w:val="20"/>
              </w:rPr>
            </w:pPr>
            <w:r w:rsidRPr="00AB6258">
              <w:rPr>
                <w:rFonts w:ascii="Arial" w:eastAsia="Arial" w:hAnsi="Arial" w:cs="Arial"/>
                <w:sz w:val="20"/>
                <w:szCs w:val="20"/>
              </w:rPr>
              <w:t xml:space="preserve">Tesis </w:t>
            </w:r>
          </w:p>
        </w:tc>
        <w:tc>
          <w:tcPr>
            <w:tcW w:w="6978" w:type="dxa"/>
            <w:tcBorders>
              <w:top w:val="single" w:sz="3" w:space="0" w:color="000000"/>
              <w:left w:val="single" w:sz="3" w:space="0" w:color="000000"/>
              <w:bottom w:val="single" w:sz="3" w:space="0" w:color="000000"/>
              <w:right w:val="single" w:sz="3" w:space="0" w:color="000000"/>
            </w:tcBorders>
          </w:tcPr>
          <w:p w14:paraId="0864B52D" w14:textId="77777777" w:rsidR="00C83C77" w:rsidRPr="00AB6258" w:rsidRDefault="003D7934">
            <w:pPr>
              <w:spacing w:after="0"/>
              <w:rPr>
                <w:rFonts w:ascii="Arial" w:hAnsi="Arial" w:cs="Arial"/>
                <w:sz w:val="20"/>
                <w:szCs w:val="20"/>
              </w:rPr>
            </w:pPr>
            <w:r w:rsidRPr="00AB6258">
              <w:rPr>
                <w:rFonts w:ascii="Arial" w:eastAsia="Arial" w:hAnsi="Arial" w:cs="Arial"/>
                <w:sz w:val="20"/>
                <w:szCs w:val="20"/>
              </w:rPr>
              <w:t xml:space="preserve">Usted debe cambiar su automóvil pronto. </w:t>
            </w:r>
          </w:p>
        </w:tc>
      </w:tr>
      <w:tr w:rsidR="00C83C77" w:rsidRPr="00AB6258" w14:paraId="14E2E6CB" w14:textId="77777777">
        <w:trPr>
          <w:trHeight w:val="512"/>
        </w:trPr>
        <w:tc>
          <w:tcPr>
            <w:tcW w:w="1668" w:type="dxa"/>
            <w:tcBorders>
              <w:top w:val="single" w:sz="3" w:space="0" w:color="000000"/>
              <w:left w:val="single" w:sz="3" w:space="0" w:color="000000"/>
              <w:bottom w:val="single" w:sz="3" w:space="0" w:color="000000"/>
              <w:right w:val="single" w:sz="3" w:space="0" w:color="000000"/>
            </w:tcBorders>
          </w:tcPr>
          <w:p w14:paraId="4FFD7717" w14:textId="77777777" w:rsidR="00C83C77" w:rsidRPr="00AB6258" w:rsidRDefault="003D7934">
            <w:pPr>
              <w:spacing w:after="0"/>
              <w:rPr>
                <w:rFonts w:ascii="Arial" w:hAnsi="Arial" w:cs="Arial"/>
                <w:sz w:val="20"/>
                <w:szCs w:val="20"/>
              </w:rPr>
            </w:pPr>
            <w:r w:rsidRPr="00AB6258">
              <w:rPr>
                <w:rFonts w:ascii="Arial" w:eastAsia="Arial" w:hAnsi="Arial" w:cs="Arial"/>
                <w:sz w:val="20"/>
                <w:szCs w:val="20"/>
              </w:rPr>
              <w:t xml:space="preserve">Base </w:t>
            </w:r>
          </w:p>
        </w:tc>
        <w:tc>
          <w:tcPr>
            <w:tcW w:w="6978" w:type="dxa"/>
            <w:tcBorders>
              <w:top w:val="single" w:sz="3" w:space="0" w:color="000000"/>
              <w:left w:val="single" w:sz="3" w:space="0" w:color="000000"/>
              <w:bottom w:val="single" w:sz="3" w:space="0" w:color="000000"/>
              <w:right w:val="single" w:sz="3" w:space="0" w:color="000000"/>
            </w:tcBorders>
          </w:tcPr>
          <w:p w14:paraId="49CE92CF" w14:textId="77777777" w:rsidR="00C83C77" w:rsidRPr="00AB6258" w:rsidRDefault="003D7934">
            <w:pPr>
              <w:spacing w:after="0"/>
              <w:rPr>
                <w:rFonts w:ascii="Arial" w:hAnsi="Arial" w:cs="Arial"/>
                <w:sz w:val="20"/>
                <w:szCs w:val="20"/>
              </w:rPr>
            </w:pPr>
            <w:r w:rsidRPr="00AB6258">
              <w:rPr>
                <w:rFonts w:ascii="Arial" w:eastAsia="Arial" w:hAnsi="Arial" w:cs="Arial"/>
                <w:sz w:val="20"/>
                <w:szCs w:val="20"/>
              </w:rPr>
              <w:t xml:space="preserve">Porque emite una gran cantidad de partículas contaminantes demasiado alta. </w:t>
            </w:r>
          </w:p>
        </w:tc>
      </w:tr>
      <w:tr w:rsidR="00C83C77" w:rsidRPr="00AB6258" w14:paraId="2CF832B7" w14:textId="77777777">
        <w:trPr>
          <w:trHeight w:val="772"/>
        </w:trPr>
        <w:tc>
          <w:tcPr>
            <w:tcW w:w="1668" w:type="dxa"/>
            <w:tcBorders>
              <w:top w:val="single" w:sz="3" w:space="0" w:color="000000"/>
              <w:left w:val="single" w:sz="3" w:space="0" w:color="000000"/>
              <w:bottom w:val="single" w:sz="3" w:space="0" w:color="000000"/>
              <w:right w:val="single" w:sz="3" w:space="0" w:color="000000"/>
            </w:tcBorders>
          </w:tcPr>
          <w:p w14:paraId="5FBCBA2F" w14:textId="77777777" w:rsidR="00C83C77" w:rsidRPr="00AB6258" w:rsidRDefault="003D7934">
            <w:pPr>
              <w:spacing w:after="0"/>
              <w:rPr>
                <w:rFonts w:ascii="Arial" w:hAnsi="Arial" w:cs="Arial"/>
                <w:sz w:val="20"/>
                <w:szCs w:val="20"/>
              </w:rPr>
            </w:pPr>
            <w:r w:rsidRPr="00AB6258">
              <w:rPr>
                <w:rFonts w:ascii="Arial" w:eastAsia="Arial" w:hAnsi="Arial" w:cs="Arial"/>
                <w:sz w:val="20"/>
                <w:szCs w:val="20"/>
              </w:rPr>
              <w:t xml:space="preserve">Garantía </w:t>
            </w:r>
          </w:p>
        </w:tc>
        <w:tc>
          <w:tcPr>
            <w:tcW w:w="6978" w:type="dxa"/>
            <w:tcBorders>
              <w:top w:val="single" w:sz="3" w:space="0" w:color="000000"/>
              <w:left w:val="single" w:sz="3" w:space="0" w:color="000000"/>
              <w:bottom w:val="single" w:sz="3" w:space="0" w:color="000000"/>
              <w:right w:val="single" w:sz="3" w:space="0" w:color="000000"/>
            </w:tcBorders>
          </w:tcPr>
          <w:p w14:paraId="663F7F01" w14:textId="77777777" w:rsidR="00C83C77" w:rsidRPr="00AB6258" w:rsidRDefault="003D7934">
            <w:pPr>
              <w:spacing w:after="0"/>
              <w:rPr>
                <w:rFonts w:ascii="Arial" w:hAnsi="Arial" w:cs="Arial"/>
                <w:sz w:val="20"/>
                <w:szCs w:val="20"/>
              </w:rPr>
            </w:pPr>
            <w:r w:rsidRPr="00AB6258">
              <w:rPr>
                <w:rFonts w:ascii="Arial" w:eastAsia="Arial" w:hAnsi="Arial" w:cs="Arial"/>
                <w:sz w:val="20"/>
                <w:szCs w:val="20"/>
              </w:rPr>
              <w:t xml:space="preserve">Al contaminar más, Ud. está exponiendo a la población a aspirar más sustancias tóxicas, además de sobrepasar el límite permitido por la ley, por lo que el cambio de auto es la única solución. </w:t>
            </w:r>
          </w:p>
        </w:tc>
      </w:tr>
      <w:tr w:rsidR="00C83C77" w:rsidRPr="00AB6258" w14:paraId="31176597" w14:textId="77777777">
        <w:trPr>
          <w:trHeight w:val="516"/>
        </w:trPr>
        <w:tc>
          <w:tcPr>
            <w:tcW w:w="1668" w:type="dxa"/>
            <w:tcBorders>
              <w:top w:val="single" w:sz="3" w:space="0" w:color="000000"/>
              <w:left w:val="single" w:sz="3" w:space="0" w:color="000000"/>
              <w:bottom w:val="single" w:sz="3" w:space="0" w:color="000000"/>
              <w:right w:val="single" w:sz="3" w:space="0" w:color="000000"/>
            </w:tcBorders>
          </w:tcPr>
          <w:p w14:paraId="48BE58CB" w14:textId="77777777" w:rsidR="00C83C77" w:rsidRPr="00AB6258" w:rsidRDefault="003D7934">
            <w:pPr>
              <w:spacing w:after="0"/>
              <w:rPr>
                <w:rFonts w:ascii="Arial" w:hAnsi="Arial" w:cs="Arial"/>
                <w:sz w:val="20"/>
                <w:szCs w:val="20"/>
              </w:rPr>
            </w:pPr>
            <w:r w:rsidRPr="00AB6258">
              <w:rPr>
                <w:rFonts w:ascii="Arial" w:eastAsia="Arial" w:hAnsi="Arial" w:cs="Arial"/>
                <w:sz w:val="20"/>
                <w:szCs w:val="20"/>
              </w:rPr>
              <w:t xml:space="preserve">Respaldo </w:t>
            </w:r>
          </w:p>
        </w:tc>
        <w:tc>
          <w:tcPr>
            <w:tcW w:w="6978" w:type="dxa"/>
            <w:tcBorders>
              <w:top w:val="single" w:sz="3" w:space="0" w:color="000000"/>
              <w:left w:val="single" w:sz="3" w:space="0" w:color="000000"/>
              <w:bottom w:val="single" w:sz="3" w:space="0" w:color="000000"/>
              <w:right w:val="single" w:sz="3" w:space="0" w:color="000000"/>
            </w:tcBorders>
          </w:tcPr>
          <w:p w14:paraId="49613412" w14:textId="77777777" w:rsidR="00C83C77" w:rsidRPr="00AB6258" w:rsidRDefault="003D7934">
            <w:pPr>
              <w:spacing w:after="0"/>
              <w:rPr>
                <w:rFonts w:ascii="Arial" w:hAnsi="Arial" w:cs="Arial"/>
                <w:sz w:val="20"/>
                <w:szCs w:val="20"/>
              </w:rPr>
            </w:pPr>
            <w:r w:rsidRPr="00AB6258">
              <w:rPr>
                <w:rFonts w:ascii="Arial" w:eastAsia="Arial" w:hAnsi="Arial" w:cs="Arial"/>
                <w:sz w:val="20"/>
                <w:szCs w:val="20"/>
              </w:rPr>
              <w:t xml:space="preserve">El Ministerio de Salud y de Transporte son claros al respecto de los límites de acción contaminante por automóvil. </w:t>
            </w:r>
          </w:p>
        </w:tc>
      </w:tr>
    </w:tbl>
    <w:p w14:paraId="69A11D88" w14:textId="77777777" w:rsidR="00C83C77" w:rsidRPr="00AB6258" w:rsidRDefault="003D7934">
      <w:pPr>
        <w:spacing w:after="31"/>
        <w:rPr>
          <w:rFonts w:ascii="Arial" w:hAnsi="Arial" w:cs="Arial"/>
          <w:sz w:val="20"/>
          <w:szCs w:val="20"/>
        </w:rPr>
      </w:pPr>
      <w:r w:rsidRPr="00AB6258">
        <w:rPr>
          <w:rFonts w:ascii="Arial" w:eastAsia="Arial" w:hAnsi="Arial" w:cs="Arial"/>
          <w:sz w:val="20"/>
          <w:szCs w:val="20"/>
        </w:rPr>
        <w:t xml:space="preserve"> </w:t>
      </w:r>
    </w:p>
    <w:p w14:paraId="64F6D5C7" w14:textId="77777777" w:rsidR="00C83C77" w:rsidRPr="00D1333A" w:rsidRDefault="003D7934">
      <w:pPr>
        <w:spacing w:after="0"/>
        <w:rPr>
          <w:rFonts w:ascii="Arial" w:hAnsi="Arial" w:cs="Arial"/>
          <w:b/>
          <w:sz w:val="24"/>
        </w:rPr>
      </w:pPr>
      <w:r w:rsidRPr="00D1333A">
        <w:rPr>
          <w:rFonts w:ascii="Arial" w:eastAsia="Arial" w:hAnsi="Arial" w:cs="Arial"/>
          <w:b/>
          <w:sz w:val="24"/>
        </w:rPr>
        <w:t xml:space="preserve">Ejercicios </w:t>
      </w:r>
    </w:p>
    <w:p w14:paraId="6C74184B" w14:textId="77777777" w:rsidR="00C83C77" w:rsidRPr="00AB6258" w:rsidRDefault="003D7934">
      <w:pPr>
        <w:spacing w:after="0"/>
        <w:rPr>
          <w:rFonts w:ascii="Arial" w:hAnsi="Arial" w:cs="Arial"/>
          <w:sz w:val="20"/>
          <w:szCs w:val="20"/>
        </w:rPr>
      </w:pPr>
      <w:r w:rsidRPr="00AB6258">
        <w:rPr>
          <w:rFonts w:ascii="Arial" w:eastAsia="Arial" w:hAnsi="Arial" w:cs="Arial"/>
          <w:sz w:val="20"/>
          <w:szCs w:val="20"/>
        </w:rPr>
        <w:t xml:space="preserve"> </w:t>
      </w:r>
    </w:p>
    <w:p w14:paraId="7076BC2D" w14:textId="77777777" w:rsidR="00D1333A" w:rsidRDefault="003D7934">
      <w:pPr>
        <w:spacing w:after="4" w:line="249" w:lineRule="auto"/>
        <w:ind w:left="-5" w:hanging="10"/>
        <w:jc w:val="both"/>
        <w:rPr>
          <w:rFonts w:ascii="Arial" w:eastAsia="Arial" w:hAnsi="Arial" w:cs="Arial"/>
          <w:sz w:val="20"/>
          <w:szCs w:val="20"/>
        </w:rPr>
      </w:pPr>
      <w:r w:rsidRPr="00AB6258">
        <w:rPr>
          <w:rFonts w:ascii="Arial" w:eastAsia="Arial" w:hAnsi="Arial" w:cs="Arial"/>
          <w:sz w:val="20"/>
          <w:szCs w:val="20"/>
        </w:rPr>
        <w:t xml:space="preserve">A partir de los siguientes temas, elabora una tesis que exprese su opinión, ya sea a favor o en contra </w:t>
      </w:r>
    </w:p>
    <w:p w14:paraId="3CD4EFC1" w14:textId="7E4321DB" w:rsidR="00C83C77" w:rsidRPr="00AB6258" w:rsidRDefault="003D7934">
      <w:pPr>
        <w:spacing w:after="4" w:line="249" w:lineRule="auto"/>
        <w:ind w:left="-5" w:hanging="10"/>
        <w:jc w:val="both"/>
        <w:rPr>
          <w:rFonts w:ascii="Arial" w:hAnsi="Arial" w:cs="Arial"/>
          <w:sz w:val="20"/>
          <w:szCs w:val="20"/>
        </w:rPr>
      </w:pPr>
      <w:bookmarkStart w:id="0" w:name="_GoBack"/>
      <w:bookmarkEnd w:id="0"/>
      <w:r w:rsidRPr="00AB6258">
        <w:rPr>
          <w:rFonts w:ascii="Arial" w:eastAsia="Arial" w:hAnsi="Arial" w:cs="Arial"/>
          <w:sz w:val="20"/>
          <w:szCs w:val="20"/>
        </w:rPr>
        <w:t xml:space="preserve">del tema expuesto. Argumenta de forma lógica y convincente, siguiendo la estructura dada. </w:t>
      </w:r>
    </w:p>
    <w:p w14:paraId="4FFE985A" w14:textId="77777777" w:rsidR="00C83C77" w:rsidRPr="00AB6258" w:rsidRDefault="003D7934">
      <w:pPr>
        <w:spacing w:after="0"/>
        <w:rPr>
          <w:rFonts w:ascii="Arial" w:hAnsi="Arial" w:cs="Arial"/>
          <w:sz w:val="20"/>
          <w:szCs w:val="20"/>
        </w:rPr>
      </w:pPr>
      <w:r w:rsidRPr="00AB6258">
        <w:rPr>
          <w:rFonts w:ascii="Arial" w:eastAsia="Arial" w:hAnsi="Arial" w:cs="Arial"/>
          <w:b/>
          <w:sz w:val="20"/>
          <w:szCs w:val="20"/>
        </w:rPr>
        <w:t xml:space="preserve"> </w:t>
      </w:r>
    </w:p>
    <w:p w14:paraId="75279B58" w14:textId="52018384" w:rsidR="00C83C77" w:rsidRPr="00AB6258" w:rsidRDefault="003D7934">
      <w:pPr>
        <w:spacing w:after="0"/>
        <w:ind w:left="-5" w:hanging="10"/>
        <w:rPr>
          <w:rFonts w:ascii="Arial" w:hAnsi="Arial" w:cs="Arial"/>
          <w:sz w:val="20"/>
          <w:szCs w:val="20"/>
        </w:rPr>
      </w:pPr>
      <w:r w:rsidRPr="00AB6258">
        <w:rPr>
          <w:rFonts w:ascii="Arial" w:eastAsia="Arial" w:hAnsi="Arial" w:cs="Arial"/>
          <w:b/>
          <w:sz w:val="20"/>
          <w:szCs w:val="20"/>
        </w:rPr>
        <w:t>Tema 1.- L</w:t>
      </w:r>
      <w:r w:rsidR="00AB6258" w:rsidRPr="00AB6258">
        <w:rPr>
          <w:rFonts w:ascii="Arial" w:eastAsia="Arial" w:hAnsi="Arial" w:cs="Arial"/>
          <w:b/>
          <w:sz w:val="20"/>
          <w:szCs w:val="20"/>
        </w:rPr>
        <w:t xml:space="preserve">os </w:t>
      </w:r>
      <w:r w:rsidR="00D1333A" w:rsidRPr="00AB6258">
        <w:rPr>
          <w:rFonts w:ascii="Arial" w:eastAsia="Arial" w:hAnsi="Arial" w:cs="Arial"/>
          <w:b/>
          <w:sz w:val="20"/>
          <w:szCs w:val="20"/>
        </w:rPr>
        <w:t>pases de</w:t>
      </w:r>
      <w:r w:rsidR="00AB6258" w:rsidRPr="00AB6258">
        <w:rPr>
          <w:rFonts w:ascii="Arial" w:eastAsia="Arial" w:hAnsi="Arial" w:cs="Arial"/>
          <w:b/>
          <w:sz w:val="20"/>
          <w:szCs w:val="20"/>
        </w:rPr>
        <w:t xml:space="preserve"> movilidad </w:t>
      </w:r>
      <w:r w:rsidR="00D1333A" w:rsidRPr="00AB6258">
        <w:rPr>
          <w:rFonts w:ascii="Arial" w:eastAsia="Arial" w:hAnsi="Arial" w:cs="Arial"/>
          <w:b/>
          <w:sz w:val="20"/>
          <w:szCs w:val="20"/>
        </w:rPr>
        <w:t>¿Han</w:t>
      </w:r>
      <w:r w:rsidR="00AB6258" w:rsidRPr="00AB6258">
        <w:rPr>
          <w:rFonts w:ascii="Arial" w:eastAsia="Arial" w:hAnsi="Arial" w:cs="Arial"/>
          <w:b/>
          <w:sz w:val="20"/>
          <w:szCs w:val="20"/>
        </w:rPr>
        <w:t xml:space="preserve"> motivado a las personas a vacunarse?</w:t>
      </w:r>
    </w:p>
    <w:p w14:paraId="0B7F7955" w14:textId="77777777" w:rsidR="00C83C77" w:rsidRPr="00AB6258" w:rsidRDefault="003D7934">
      <w:pPr>
        <w:spacing w:after="0"/>
        <w:rPr>
          <w:rFonts w:ascii="Arial" w:hAnsi="Arial" w:cs="Arial"/>
          <w:sz w:val="20"/>
          <w:szCs w:val="20"/>
        </w:rPr>
      </w:pPr>
      <w:r w:rsidRPr="00AB6258">
        <w:rPr>
          <w:rFonts w:ascii="Arial" w:eastAsia="Arial" w:hAnsi="Arial" w:cs="Arial"/>
          <w:sz w:val="20"/>
          <w:szCs w:val="20"/>
        </w:rPr>
        <w:t xml:space="preserve"> </w:t>
      </w:r>
    </w:p>
    <w:p w14:paraId="345E56D2" w14:textId="77777777" w:rsidR="00C83C77" w:rsidRPr="00AB6258" w:rsidRDefault="003D7934">
      <w:pPr>
        <w:spacing w:after="4" w:line="249" w:lineRule="auto"/>
        <w:ind w:left="-5" w:hanging="10"/>
        <w:jc w:val="both"/>
        <w:rPr>
          <w:rFonts w:ascii="Arial" w:hAnsi="Arial" w:cs="Arial"/>
          <w:sz w:val="18"/>
          <w:szCs w:val="18"/>
        </w:rPr>
      </w:pPr>
      <w:r w:rsidRPr="00AB6258">
        <w:rPr>
          <w:rFonts w:ascii="Arial" w:eastAsia="Arial" w:hAnsi="Arial" w:cs="Arial"/>
          <w:sz w:val="18"/>
          <w:szCs w:val="18"/>
        </w:rPr>
        <w:t xml:space="preserve">TESIS: </w:t>
      </w:r>
    </w:p>
    <w:p w14:paraId="4BCD05D0" w14:textId="180CA806" w:rsidR="00AB6258" w:rsidRPr="00AB6258" w:rsidRDefault="003D7934">
      <w:pPr>
        <w:spacing w:after="4" w:line="249" w:lineRule="auto"/>
        <w:ind w:left="-5" w:right="886" w:hanging="10"/>
        <w:jc w:val="both"/>
        <w:rPr>
          <w:rFonts w:ascii="Arial" w:eastAsia="Arial" w:hAnsi="Arial" w:cs="Arial"/>
          <w:sz w:val="18"/>
          <w:szCs w:val="18"/>
        </w:rPr>
      </w:pPr>
      <w:r w:rsidRPr="00AB6258">
        <w:rPr>
          <w:rFonts w:ascii="Arial" w:eastAsia="Arial" w:hAnsi="Arial" w:cs="Arial"/>
          <w:sz w:val="18"/>
          <w:szCs w:val="18"/>
        </w:rPr>
        <w:t>_______________________________________________</w:t>
      </w:r>
      <w:r w:rsidR="00D1333A">
        <w:rPr>
          <w:rFonts w:ascii="Arial" w:eastAsia="Arial" w:hAnsi="Arial" w:cs="Arial"/>
          <w:sz w:val="18"/>
          <w:szCs w:val="18"/>
        </w:rPr>
        <w:t>______________</w:t>
      </w:r>
      <w:r w:rsidRPr="00AB6258">
        <w:rPr>
          <w:rFonts w:ascii="Arial" w:eastAsia="Arial" w:hAnsi="Arial" w:cs="Arial"/>
          <w:sz w:val="18"/>
          <w:szCs w:val="18"/>
        </w:rPr>
        <w:t xml:space="preserve">_____________________________ </w:t>
      </w:r>
    </w:p>
    <w:p w14:paraId="05266E52" w14:textId="77777777" w:rsidR="00D1333A" w:rsidRDefault="00D1333A">
      <w:pPr>
        <w:spacing w:after="4" w:line="249" w:lineRule="auto"/>
        <w:ind w:left="-5" w:right="886" w:hanging="10"/>
        <w:jc w:val="both"/>
        <w:rPr>
          <w:rFonts w:ascii="Arial" w:eastAsia="Arial" w:hAnsi="Arial" w:cs="Arial"/>
          <w:sz w:val="18"/>
          <w:szCs w:val="18"/>
        </w:rPr>
      </w:pPr>
    </w:p>
    <w:p w14:paraId="22357ED2" w14:textId="38969D89" w:rsidR="00C83C77" w:rsidRPr="00AB6258" w:rsidRDefault="003D7934">
      <w:pPr>
        <w:spacing w:after="4" w:line="249" w:lineRule="auto"/>
        <w:ind w:left="-5" w:right="886" w:hanging="10"/>
        <w:jc w:val="both"/>
        <w:rPr>
          <w:rFonts w:ascii="Arial" w:hAnsi="Arial" w:cs="Arial"/>
          <w:sz w:val="18"/>
          <w:szCs w:val="18"/>
        </w:rPr>
      </w:pPr>
      <w:r w:rsidRPr="00AB6258">
        <w:rPr>
          <w:rFonts w:ascii="Arial" w:eastAsia="Arial" w:hAnsi="Arial" w:cs="Arial"/>
          <w:sz w:val="18"/>
          <w:szCs w:val="18"/>
        </w:rPr>
        <w:t xml:space="preserve">BASE: </w:t>
      </w:r>
    </w:p>
    <w:p w14:paraId="794F1188" w14:textId="719AD25C" w:rsidR="00C83C77" w:rsidRPr="00AB6258" w:rsidRDefault="003D7934">
      <w:pPr>
        <w:spacing w:after="4" w:line="249" w:lineRule="auto"/>
        <w:ind w:left="-5" w:hanging="10"/>
        <w:jc w:val="both"/>
        <w:rPr>
          <w:rFonts w:ascii="Arial" w:hAnsi="Arial" w:cs="Arial"/>
          <w:sz w:val="18"/>
          <w:szCs w:val="18"/>
        </w:rPr>
      </w:pPr>
      <w:r w:rsidRPr="00AB6258">
        <w:rPr>
          <w:rFonts w:ascii="Arial" w:eastAsia="Arial" w:hAnsi="Arial" w:cs="Arial"/>
          <w:sz w:val="18"/>
          <w:szCs w:val="18"/>
        </w:rPr>
        <w:t>__________________</w:t>
      </w:r>
      <w:r w:rsidR="00D1333A">
        <w:rPr>
          <w:rFonts w:ascii="Arial" w:eastAsia="Arial" w:hAnsi="Arial" w:cs="Arial"/>
          <w:sz w:val="18"/>
          <w:szCs w:val="18"/>
        </w:rPr>
        <w:t>______________</w:t>
      </w:r>
      <w:r w:rsidRPr="00AB6258">
        <w:rPr>
          <w:rFonts w:ascii="Arial" w:eastAsia="Arial" w:hAnsi="Arial" w:cs="Arial"/>
          <w:sz w:val="18"/>
          <w:szCs w:val="18"/>
        </w:rPr>
        <w:t>__________________________________________________________</w:t>
      </w:r>
      <w:r w:rsidRPr="00AB6258">
        <w:rPr>
          <w:rFonts w:ascii="Arial" w:hAnsi="Arial" w:cs="Arial"/>
          <w:sz w:val="18"/>
          <w:szCs w:val="18"/>
        </w:rPr>
        <w:t xml:space="preserve"> </w:t>
      </w:r>
    </w:p>
    <w:p w14:paraId="6960870A" w14:textId="77777777" w:rsidR="00C83C77" w:rsidRPr="00AB6258" w:rsidRDefault="003D7934">
      <w:pPr>
        <w:spacing w:after="0"/>
        <w:rPr>
          <w:rFonts w:ascii="Arial" w:hAnsi="Arial" w:cs="Arial"/>
          <w:sz w:val="18"/>
          <w:szCs w:val="18"/>
        </w:rPr>
      </w:pPr>
      <w:r w:rsidRPr="00AB6258">
        <w:rPr>
          <w:rFonts w:ascii="Arial" w:eastAsia="Arial" w:hAnsi="Arial" w:cs="Arial"/>
          <w:sz w:val="18"/>
          <w:szCs w:val="18"/>
        </w:rPr>
        <w:t xml:space="preserve"> </w:t>
      </w:r>
    </w:p>
    <w:p w14:paraId="3729758E" w14:textId="72DAC535" w:rsidR="00C83C77" w:rsidRPr="00AB6258" w:rsidRDefault="003D7934">
      <w:pPr>
        <w:spacing w:after="4" w:line="249" w:lineRule="auto"/>
        <w:ind w:left="-5" w:hanging="10"/>
        <w:jc w:val="both"/>
        <w:rPr>
          <w:rFonts w:ascii="Arial" w:hAnsi="Arial" w:cs="Arial"/>
          <w:sz w:val="18"/>
          <w:szCs w:val="18"/>
        </w:rPr>
      </w:pPr>
      <w:r w:rsidRPr="00AB6258">
        <w:rPr>
          <w:rFonts w:ascii="Arial" w:eastAsia="Arial" w:hAnsi="Arial" w:cs="Arial"/>
          <w:sz w:val="18"/>
          <w:szCs w:val="18"/>
        </w:rPr>
        <w:t>______________________________</w:t>
      </w:r>
      <w:r w:rsidR="00D1333A">
        <w:rPr>
          <w:rFonts w:ascii="Arial" w:eastAsia="Arial" w:hAnsi="Arial" w:cs="Arial"/>
          <w:sz w:val="18"/>
          <w:szCs w:val="18"/>
        </w:rPr>
        <w:t>______________</w:t>
      </w:r>
      <w:r w:rsidRPr="00AB6258">
        <w:rPr>
          <w:rFonts w:ascii="Arial" w:eastAsia="Arial" w:hAnsi="Arial" w:cs="Arial"/>
          <w:sz w:val="18"/>
          <w:szCs w:val="18"/>
        </w:rPr>
        <w:t>______________________________________________</w:t>
      </w:r>
      <w:r w:rsidRPr="00AB6258">
        <w:rPr>
          <w:rFonts w:ascii="Arial" w:hAnsi="Arial" w:cs="Arial"/>
          <w:sz w:val="18"/>
          <w:szCs w:val="18"/>
        </w:rPr>
        <w:t xml:space="preserve"> </w:t>
      </w:r>
    </w:p>
    <w:p w14:paraId="4C8FAA24" w14:textId="77777777" w:rsidR="00C83C77" w:rsidRPr="00AB6258" w:rsidRDefault="003D7934">
      <w:pPr>
        <w:spacing w:after="0"/>
        <w:rPr>
          <w:rFonts w:ascii="Arial" w:hAnsi="Arial" w:cs="Arial"/>
          <w:sz w:val="18"/>
          <w:szCs w:val="18"/>
        </w:rPr>
      </w:pPr>
      <w:r w:rsidRPr="00AB6258">
        <w:rPr>
          <w:rFonts w:ascii="Arial" w:eastAsia="Arial" w:hAnsi="Arial" w:cs="Arial"/>
          <w:sz w:val="18"/>
          <w:szCs w:val="18"/>
        </w:rPr>
        <w:t xml:space="preserve"> </w:t>
      </w:r>
    </w:p>
    <w:p w14:paraId="3E7F13F3" w14:textId="2129F6DE" w:rsidR="00C83C77" w:rsidRDefault="003D7934">
      <w:pPr>
        <w:spacing w:after="4" w:line="249" w:lineRule="auto"/>
        <w:ind w:left="-5" w:hanging="10"/>
        <w:jc w:val="both"/>
        <w:rPr>
          <w:rFonts w:ascii="Arial" w:eastAsia="Arial" w:hAnsi="Arial" w:cs="Arial"/>
          <w:sz w:val="18"/>
          <w:szCs w:val="18"/>
        </w:rPr>
      </w:pPr>
      <w:r w:rsidRPr="00AB6258">
        <w:rPr>
          <w:rFonts w:ascii="Arial" w:eastAsia="Arial" w:hAnsi="Arial" w:cs="Arial"/>
          <w:sz w:val="18"/>
          <w:szCs w:val="18"/>
        </w:rPr>
        <w:t xml:space="preserve">GARANTÍA: </w:t>
      </w:r>
    </w:p>
    <w:p w14:paraId="61F06B07" w14:textId="61EBE338" w:rsidR="00D1333A" w:rsidRDefault="00D1333A">
      <w:pPr>
        <w:spacing w:after="4" w:line="249" w:lineRule="auto"/>
        <w:ind w:left="-5" w:hanging="10"/>
        <w:jc w:val="both"/>
        <w:rPr>
          <w:rFonts w:ascii="Arial" w:eastAsia="Arial" w:hAnsi="Arial" w:cs="Arial"/>
          <w:sz w:val="18"/>
          <w:szCs w:val="18"/>
        </w:rPr>
      </w:pPr>
      <w:r>
        <w:rPr>
          <w:rFonts w:ascii="Arial" w:eastAsia="Arial" w:hAnsi="Arial" w:cs="Arial"/>
          <w:sz w:val="18"/>
          <w:szCs w:val="18"/>
        </w:rPr>
        <w:t>__________________________________________________________________________________________</w:t>
      </w:r>
    </w:p>
    <w:p w14:paraId="3178CF7C" w14:textId="29225C7C" w:rsidR="00D1333A" w:rsidRDefault="00D1333A">
      <w:pPr>
        <w:spacing w:after="4" w:line="249" w:lineRule="auto"/>
        <w:ind w:left="-5" w:hanging="10"/>
        <w:jc w:val="both"/>
        <w:rPr>
          <w:rFonts w:ascii="Arial" w:hAnsi="Arial" w:cs="Arial"/>
          <w:sz w:val="18"/>
          <w:szCs w:val="18"/>
        </w:rPr>
      </w:pPr>
    </w:p>
    <w:p w14:paraId="2642D186" w14:textId="6B6187DA" w:rsidR="00D1333A" w:rsidRPr="00AB6258" w:rsidRDefault="00D1333A">
      <w:pPr>
        <w:spacing w:after="4" w:line="249" w:lineRule="auto"/>
        <w:ind w:left="-5" w:hanging="10"/>
        <w:jc w:val="both"/>
        <w:rPr>
          <w:rFonts w:ascii="Arial" w:hAnsi="Arial" w:cs="Arial"/>
          <w:sz w:val="18"/>
          <w:szCs w:val="18"/>
        </w:rPr>
      </w:pPr>
      <w:r>
        <w:rPr>
          <w:rFonts w:ascii="Arial" w:hAnsi="Arial" w:cs="Arial"/>
          <w:sz w:val="18"/>
          <w:szCs w:val="18"/>
        </w:rPr>
        <w:t>__________________________________________________________________________________________</w:t>
      </w:r>
    </w:p>
    <w:p w14:paraId="497BCE03" w14:textId="77777777" w:rsidR="00D1333A" w:rsidRDefault="00D1333A">
      <w:pPr>
        <w:spacing w:after="4" w:line="238" w:lineRule="auto"/>
        <w:rPr>
          <w:rFonts w:ascii="Arial" w:eastAsia="Arial" w:hAnsi="Arial" w:cs="Arial"/>
          <w:sz w:val="18"/>
          <w:szCs w:val="18"/>
        </w:rPr>
      </w:pPr>
    </w:p>
    <w:p w14:paraId="2C2D2832" w14:textId="17A5AA1D" w:rsidR="00C83C77" w:rsidRPr="00AB6258" w:rsidRDefault="003D7934">
      <w:pPr>
        <w:spacing w:after="4" w:line="238" w:lineRule="auto"/>
        <w:rPr>
          <w:rFonts w:ascii="Arial" w:hAnsi="Arial" w:cs="Arial"/>
          <w:sz w:val="18"/>
          <w:szCs w:val="18"/>
        </w:rPr>
      </w:pPr>
      <w:r w:rsidRPr="00AB6258">
        <w:rPr>
          <w:rFonts w:ascii="Arial" w:eastAsia="Arial" w:hAnsi="Arial" w:cs="Arial"/>
          <w:sz w:val="18"/>
          <w:szCs w:val="18"/>
        </w:rPr>
        <w:t xml:space="preserve">RESPALDO: </w:t>
      </w:r>
    </w:p>
    <w:p w14:paraId="5B6BD49D" w14:textId="6D2EE1FB" w:rsidR="00C83C77" w:rsidRPr="00AB6258" w:rsidRDefault="003D7934">
      <w:pPr>
        <w:spacing w:after="4" w:line="249" w:lineRule="auto"/>
        <w:ind w:left="-5" w:hanging="10"/>
        <w:jc w:val="both"/>
        <w:rPr>
          <w:rFonts w:ascii="Arial" w:hAnsi="Arial" w:cs="Arial"/>
          <w:sz w:val="18"/>
          <w:szCs w:val="18"/>
        </w:rPr>
      </w:pPr>
      <w:r w:rsidRPr="00AB6258">
        <w:rPr>
          <w:rFonts w:ascii="Arial" w:eastAsia="Arial" w:hAnsi="Arial" w:cs="Arial"/>
          <w:sz w:val="18"/>
          <w:szCs w:val="18"/>
        </w:rPr>
        <w:t>__________________________________________</w:t>
      </w:r>
      <w:r w:rsidR="00D1333A">
        <w:rPr>
          <w:rFonts w:ascii="Arial" w:eastAsia="Arial" w:hAnsi="Arial" w:cs="Arial"/>
          <w:sz w:val="18"/>
          <w:szCs w:val="18"/>
        </w:rPr>
        <w:t>_________________</w:t>
      </w:r>
      <w:r w:rsidRPr="00AB6258">
        <w:rPr>
          <w:rFonts w:ascii="Arial" w:eastAsia="Arial" w:hAnsi="Arial" w:cs="Arial"/>
          <w:sz w:val="18"/>
          <w:szCs w:val="18"/>
        </w:rPr>
        <w:t xml:space="preserve">_______________________________ </w:t>
      </w:r>
    </w:p>
    <w:p w14:paraId="52C86BB1" w14:textId="77777777" w:rsidR="00C83C77" w:rsidRPr="00AB6258" w:rsidRDefault="003D7934">
      <w:pPr>
        <w:spacing w:after="0"/>
        <w:rPr>
          <w:rFonts w:ascii="Arial" w:hAnsi="Arial" w:cs="Arial"/>
          <w:sz w:val="18"/>
          <w:szCs w:val="18"/>
        </w:rPr>
      </w:pPr>
      <w:r w:rsidRPr="00AB6258">
        <w:rPr>
          <w:rFonts w:ascii="Arial" w:hAnsi="Arial" w:cs="Arial"/>
          <w:sz w:val="18"/>
          <w:szCs w:val="18"/>
        </w:rPr>
        <w:t xml:space="preserve"> </w:t>
      </w:r>
    </w:p>
    <w:p w14:paraId="6DD84B47" w14:textId="6CA0D3B3" w:rsidR="00C83C77" w:rsidRPr="00AB6258" w:rsidRDefault="003D7934">
      <w:pPr>
        <w:spacing w:after="4" w:line="249" w:lineRule="auto"/>
        <w:ind w:left="-5" w:hanging="10"/>
        <w:jc w:val="both"/>
        <w:rPr>
          <w:rFonts w:ascii="Arial" w:hAnsi="Arial" w:cs="Arial"/>
          <w:sz w:val="18"/>
          <w:szCs w:val="18"/>
        </w:rPr>
      </w:pPr>
      <w:r w:rsidRPr="00AB6258">
        <w:rPr>
          <w:rFonts w:ascii="Arial" w:eastAsia="Arial" w:hAnsi="Arial" w:cs="Arial"/>
          <w:sz w:val="18"/>
          <w:szCs w:val="18"/>
        </w:rPr>
        <w:t>___________________________________________________________</w:t>
      </w:r>
      <w:r w:rsidR="00D1333A">
        <w:rPr>
          <w:rFonts w:ascii="Arial" w:eastAsia="Arial" w:hAnsi="Arial" w:cs="Arial"/>
          <w:sz w:val="18"/>
          <w:szCs w:val="18"/>
        </w:rPr>
        <w:t>________________</w:t>
      </w:r>
      <w:r w:rsidRPr="00AB6258">
        <w:rPr>
          <w:rFonts w:ascii="Arial" w:eastAsia="Arial" w:hAnsi="Arial" w:cs="Arial"/>
          <w:sz w:val="18"/>
          <w:szCs w:val="18"/>
        </w:rPr>
        <w:t xml:space="preserve">_______________ </w:t>
      </w:r>
    </w:p>
    <w:p w14:paraId="1DCCC4CD" w14:textId="77777777" w:rsidR="00C83C77" w:rsidRPr="00AB6258" w:rsidRDefault="003D7934">
      <w:pPr>
        <w:spacing w:after="0"/>
        <w:rPr>
          <w:rFonts w:ascii="Arial" w:hAnsi="Arial" w:cs="Arial"/>
          <w:sz w:val="18"/>
          <w:szCs w:val="18"/>
        </w:rPr>
      </w:pPr>
      <w:r w:rsidRPr="00AB6258">
        <w:rPr>
          <w:rFonts w:ascii="Arial" w:eastAsia="Arial" w:hAnsi="Arial" w:cs="Arial"/>
          <w:sz w:val="18"/>
          <w:szCs w:val="18"/>
        </w:rPr>
        <w:t xml:space="preserve"> </w:t>
      </w:r>
    </w:p>
    <w:p w14:paraId="3DB15827" w14:textId="6FCCA7FC" w:rsidR="00C83C77" w:rsidRPr="00AB6258" w:rsidRDefault="00C83C77">
      <w:pPr>
        <w:spacing w:after="0"/>
        <w:rPr>
          <w:rFonts w:ascii="Arial" w:hAnsi="Arial" w:cs="Arial"/>
          <w:sz w:val="18"/>
          <w:szCs w:val="18"/>
        </w:rPr>
      </w:pPr>
    </w:p>
    <w:p w14:paraId="578FA0DD" w14:textId="77777777" w:rsidR="00C83C77" w:rsidRPr="00AB6258" w:rsidRDefault="003D7934">
      <w:pPr>
        <w:spacing w:after="0"/>
        <w:rPr>
          <w:rFonts w:ascii="Arial" w:hAnsi="Arial" w:cs="Arial"/>
          <w:sz w:val="18"/>
          <w:szCs w:val="18"/>
        </w:rPr>
      </w:pPr>
      <w:r w:rsidRPr="00AB6258">
        <w:rPr>
          <w:rFonts w:ascii="Arial" w:eastAsia="Arial" w:hAnsi="Arial" w:cs="Arial"/>
          <w:b/>
          <w:sz w:val="18"/>
          <w:szCs w:val="18"/>
        </w:rPr>
        <w:t xml:space="preserve"> </w:t>
      </w:r>
    </w:p>
    <w:p w14:paraId="3C1B302D" w14:textId="2E71FE69" w:rsidR="00C83C77" w:rsidRPr="00D1333A" w:rsidRDefault="003D7934">
      <w:pPr>
        <w:spacing w:after="0"/>
        <w:ind w:left="-5" w:hanging="10"/>
        <w:rPr>
          <w:rFonts w:ascii="Arial" w:hAnsi="Arial" w:cs="Arial"/>
          <w:sz w:val="20"/>
          <w:szCs w:val="20"/>
        </w:rPr>
      </w:pPr>
      <w:r w:rsidRPr="00D1333A">
        <w:rPr>
          <w:rFonts w:ascii="Arial" w:eastAsia="Arial" w:hAnsi="Arial" w:cs="Arial"/>
          <w:b/>
          <w:sz w:val="20"/>
          <w:szCs w:val="20"/>
        </w:rPr>
        <w:t xml:space="preserve">Tema 2.- </w:t>
      </w:r>
      <w:r w:rsidR="00AB6258" w:rsidRPr="00D1333A">
        <w:rPr>
          <w:rFonts w:ascii="Arial" w:eastAsia="Arial" w:hAnsi="Arial" w:cs="Arial"/>
          <w:b/>
          <w:sz w:val="20"/>
          <w:szCs w:val="20"/>
        </w:rPr>
        <w:t xml:space="preserve">Eutanasia en Chile. </w:t>
      </w:r>
      <w:r w:rsidR="00D1333A" w:rsidRPr="00D1333A">
        <w:rPr>
          <w:rFonts w:ascii="Arial" w:eastAsia="Arial" w:hAnsi="Arial" w:cs="Arial"/>
          <w:b/>
          <w:sz w:val="20"/>
          <w:szCs w:val="20"/>
        </w:rPr>
        <w:t>¿Debe</w:t>
      </w:r>
      <w:r w:rsidR="00AB6258" w:rsidRPr="00D1333A">
        <w:rPr>
          <w:rFonts w:ascii="Arial" w:eastAsia="Arial" w:hAnsi="Arial" w:cs="Arial"/>
          <w:b/>
          <w:sz w:val="20"/>
          <w:szCs w:val="20"/>
        </w:rPr>
        <w:t xml:space="preserve"> legalizarse? </w:t>
      </w:r>
    </w:p>
    <w:p w14:paraId="7A140BC8" w14:textId="0AAB18DA" w:rsidR="00C83C77" w:rsidRPr="00D1333A" w:rsidRDefault="003D7934">
      <w:pPr>
        <w:spacing w:after="0"/>
        <w:rPr>
          <w:rFonts w:ascii="Arial" w:eastAsia="Arial" w:hAnsi="Arial" w:cs="Arial"/>
          <w:sz w:val="20"/>
          <w:szCs w:val="20"/>
        </w:rPr>
      </w:pPr>
      <w:r w:rsidRPr="00D1333A">
        <w:rPr>
          <w:rFonts w:ascii="Arial" w:eastAsia="Arial" w:hAnsi="Arial" w:cs="Arial"/>
          <w:sz w:val="20"/>
          <w:szCs w:val="20"/>
        </w:rPr>
        <w:t xml:space="preserve"> </w:t>
      </w:r>
    </w:p>
    <w:p w14:paraId="52E81086" w14:textId="77777777" w:rsidR="00D1333A" w:rsidRPr="00AB6258" w:rsidRDefault="00D1333A" w:rsidP="00D1333A">
      <w:pPr>
        <w:spacing w:after="4" w:line="249" w:lineRule="auto"/>
        <w:ind w:left="-5" w:hanging="10"/>
        <w:jc w:val="both"/>
        <w:rPr>
          <w:rFonts w:ascii="Arial" w:hAnsi="Arial" w:cs="Arial"/>
          <w:sz w:val="18"/>
          <w:szCs w:val="18"/>
        </w:rPr>
      </w:pPr>
      <w:r w:rsidRPr="00AB6258">
        <w:rPr>
          <w:rFonts w:ascii="Arial" w:eastAsia="Arial" w:hAnsi="Arial" w:cs="Arial"/>
          <w:sz w:val="18"/>
          <w:szCs w:val="18"/>
        </w:rPr>
        <w:t xml:space="preserve">TESIS: </w:t>
      </w:r>
    </w:p>
    <w:p w14:paraId="2BCEB41B" w14:textId="77777777" w:rsidR="00D1333A" w:rsidRPr="00AB6258" w:rsidRDefault="00D1333A" w:rsidP="00D1333A">
      <w:pPr>
        <w:spacing w:after="4" w:line="249" w:lineRule="auto"/>
        <w:ind w:left="-5" w:right="886" w:hanging="10"/>
        <w:jc w:val="both"/>
        <w:rPr>
          <w:rFonts w:ascii="Arial" w:eastAsia="Arial" w:hAnsi="Arial" w:cs="Arial"/>
          <w:sz w:val="18"/>
          <w:szCs w:val="18"/>
        </w:rPr>
      </w:pPr>
      <w:r w:rsidRPr="00AB6258">
        <w:rPr>
          <w:rFonts w:ascii="Arial" w:eastAsia="Arial" w:hAnsi="Arial" w:cs="Arial"/>
          <w:sz w:val="18"/>
          <w:szCs w:val="18"/>
        </w:rPr>
        <w:t>_______________________________________________</w:t>
      </w:r>
      <w:r>
        <w:rPr>
          <w:rFonts w:ascii="Arial" w:eastAsia="Arial" w:hAnsi="Arial" w:cs="Arial"/>
          <w:sz w:val="18"/>
          <w:szCs w:val="18"/>
        </w:rPr>
        <w:t>______________</w:t>
      </w:r>
      <w:r w:rsidRPr="00AB6258">
        <w:rPr>
          <w:rFonts w:ascii="Arial" w:eastAsia="Arial" w:hAnsi="Arial" w:cs="Arial"/>
          <w:sz w:val="18"/>
          <w:szCs w:val="18"/>
        </w:rPr>
        <w:t xml:space="preserve">_____________________________ </w:t>
      </w:r>
    </w:p>
    <w:p w14:paraId="33E037F7" w14:textId="77777777" w:rsidR="00D1333A" w:rsidRDefault="00D1333A" w:rsidP="00D1333A">
      <w:pPr>
        <w:spacing w:after="4" w:line="249" w:lineRule="auto"/>
        <w:ind w:left="-5" w:right="886" w:hanging="10"/>
        <w:jc w:val="both"/>
        <w:rPr>
          <w:rFonts w:ascii="Arial" w:eastAsia="Arial" w:hAnsi="Arial" w:cs="Arial"/>
          <w:sz w:val="18"/>
          <w:szCs w:val="18"/>
        </w:rPr>
      </w:pPr>
    </w:p>
    <w:p w14:paraId="3BCFD57F" w14:textId="77777777" w:rsidR="00D1333A" w:rsidRPr="00AB6258" w:rsidRDefault="00D1333A" w:rsidP="00D1333A">
      <w:pPr>
        <w:spacing w:after="4" w:line="249" w:lineRule="auto"/>
        <w:ind w:left="-5" w:right="886" w:hanging="10"/>
        <w:jc w:val="both"/>
        <w:rPr>
          <w:rFonts w:ascii="Arial" w:hAnsi="Arial" w:cs="Arial"/>
          <w:sz w:val="18"/>
          <w:szCs w:val="18"/>
        </w:rPr>
      </w:pPr>
      <w:r w:rsidRPr="00AB6258">
        <w:rPr>
          <w:rFonts w:ascii="Arial" w:eastAsia="Arial" w:hAnsi="Arial" w:cs="Arial"/>
          <w:sz w:val="18"/>
          <w:szCs w:val="18"/>
        </w:rPr>
        <w:t xml:space="preserve">BASE: </w:t>
      </w:r>
    </w:p>
    <w:p w14:paraId="2F3E5004" w14:textId="77777777" w:rsidR="00D1333A" w:rsidRPr="00AB6258" w:rsidRDefault="00D1333A" w:rsidP="00D1333A">
      <w:pPr>
        <w:spacing w:after="4" w:line="249" w:lineRule="auto"/>
        <w:ind w:left="-5" w:hanging="10"/>
        <w:jc w:val="both"/>
        <w:rPr>
          <w:rFonts w:ascii="Arial" w:hAnsi="Arial" w:cs="Arial"/>
          <w:sz w:val="18"/>
          <w:szCs w:val="18"/>
        </w:rPr>
      </w:pPr>
      <w:r w:rsidRPr="00AB6258">
        <w:rPr>
          <w:rFonts w:ascii="Arial" w:eastAsia="Arial" w:hAnsi="Arial" w:cs="Arial"/>
          <w:sz w:val="18"/>
          <w:szCs w:val="18"/>
        </w:rPr>
        <w:t>__________________</w:t>
      </w:r>
      <w:r>
        <w:rPr>
          <w:rFonts w:ascii="Arial" w:eastAsia="Arial" w:hAnsi="Arial" w:cs="Arial"/>
          <w:sz w:val="18"/>
          <w:szCs w:val="18"/>
        </w:rPr>
        <w:t>______________</w:t>
      </w:r>
      <w:r w:rsidRPr="00AB6258">
        <w:rPr>
          <w:rFonts w:ascii="Arial" w:eastAsia="Arial" w:hAnsi="Arial" w:cs="Arial"/>
          <w:sz w:val="18"/>
          <w:szCs w:val="18"/>
        </w:rPr>
        <w:t>__________________________________________________________</w:t>
      </w:r>
      <w:r w:rsidRPr="00AB6258">
        <w:rPr>
          <w:rFonts w:ascii="Arial" w:hAnsi="Arial" w:cs="Arial"/>
          <w:sz w:val="18"/>
          <w:szCs w:val="18"/>
        </w:rPr>
        <w:t xml:space="preserve"> </w:t>
      </w:r>
    </w:p>
    <w:p w14:paraId="04906BFE" w14:textId="77777777" w:rsidR="00D1333A" w:rsidRPr="00AB6258" w:rsidRDefault="00D1333A" w:rsidP="00D1333A">
      <w:pPr>
        <w:spacing w:after="0"/>
        <w:rPr>
          <w:rFonts w:ascii="Arial" w:hAnsi="Arial" w:cs="Arial"/>
          <w:sz w:val="18"/>
          <w:szCs w:val="18"/>
        </w:rPr>
      </w:pPr>
      <w:r w:rsidRPr="00AB6258">
        <w:rPr>
          <w:rFonts w:ascii="Arial" w:eastAsia="Arial" w:hAnsi="Arial" w:cs="Arial"/>
          <w:sz w:val="18"/>
          <w:szCs w:val="18"/>
        </w:rPr>
        <w:t xml:space="preserve"> </w:t>
      </w:r>
    </w:p>
    <w:p w14:paraId="338BAE24" w14:textId="77777777" w:rsidR="00D1333A" w:rsidRPr="00AB6258" w:rsidRDefault="00D1333A" w:rsidP="00D1333A">
      <w:pPr>
        <w:spacing w:after="4" w:line="249" w:lineRule="auto"/>
        <w:ind w:left="-5" w:hanging="10"/>
        <w:jc w:val="both"/>
        <w:rPr>
          <w:rFonts w:ascii="Arial" w:hAnsi="Arial" w:cs="Arial"/>
          <w:sz w:val="18"/>
          <w:szCs w:val="18"/>
        </w:rPr>
      </w:pPr>
      <w:r w:rsidRPr="00AB6258">
        <w:rPr>
          <w:rFonts w:ascii="Arial" w:eastAsia="Arial" w:hAnsi="Arial" w:cs="Arial"/>
          <w:sz w:val="18"/>
          <w:szCs w:val="18"/>
        </w:rPr>
        <w:t>______________________________</w:t>
      </w:r>
      <w:r>
        <w:rPr>
          <w:rFonts w:ascii="Arial" w:eastAsia="Arial" w:hAnsi="Arial" w:cs="Arial"/>
          <w:sz w:val="18"/>
          <w:szCs w:val="18"/>
        </w:rPr>
        <w:t>______________</w:t>
      </w:r>
      <w:r w:rsidRPr="00AB6258">
        <w:rPr>
          <w:rFonts w:ascii="Arial" w:eastAsia="Arial" w:hAnsi="Arial" w:cs="Arial"/>
          <w:sz w:val="18"/>
          <w:szCs w:val="18"/>
        </w:rPr>
        <w:t>______________________________________________</w:t>
      </w:r>
      <w:r w:rsidRPr="00AB6258">
        <w:rPr>
          <w:rFonts w:ascii="Arial" w:hAnsi="Arial" w:cs="Arial"/>
          <w:sz w:val="18"/>
          <w:szCs w:val="18"/>
        </w:rPr>
        <w:t xml:space="preserve"> </w:t>
      </w:r>
    </w:p>
    <w:p w14:paraId="10A45DC4" w14:textId="77777777" w:rsidR="00D1333A" w:rsidRPr="00AB6258" w:rsidRDefault="00D1333A" w:rsidP="00D1333A">
      <w:pPr>
        <w:spacing w:after="0"/>
        <w:rPr>
          <w:rFonts w:ascii="Arial" w:hAnsi="Arial" w:cs="Arial"/>
          <w:sz w:val="18"/>
          <w:szCs w:val="18"/>
        </w:rPr>
      </w:pPr>
      <w:r w:rsidRPr="00AB6258">
        <w:rPr>
          <w:rFonts w:ascii="Arial" w:eastAsia="Arial" w:hAnsi="Arial" w:cs="Arial"/>
          <w:sz w:val="18"/>
          <w:szCs w:val="18"/>
        </w:rPr>
        <w:t xml:space="preserve"> </w:t>
      </w:r>
    </w:p>
    <w:p w14:paraId="0CADF502" w14:textId="77777777" w:rsidR="00D1333A" w:rsidRDefault="00D1333A" w:rsidP="00D1333A">
      <w:pPr>
        <w:spacing w:after="4" w:line="249" w:lineRule="auto"/>
        <w:ind w:left="-5" w:hanging="10"/>
        <w:jc w:val="both"/>
        <w:rPr>
          <w:rFonts w:ascii="Arial" w:eastAsia="Arial" w:hAnsi="Arial" w:cs="Arial"/>
          <w:sz w:val="18"/>
          <w:szCs w:val="18"/>
        </w:rPr>
      </w:pPr>
      <w:r w:rsidRPr="00AB6258">
        <w:rPr>
          <w:rFonts w:ascii="Arial" w:eastAsia="Arial" w:hAnsi="Arial" w:cs="Arial"/>
          <w:sz w:val="18"/>
          <w:szCs w:val="18"/>
        </w:rPr>
        <w:t xml:space="preserve">GARANTÍA: </w:t>
      </w:r>
    </w:p>
    <w:p w14:paraId="089D082D" w14:textId="77777777" w:rsidR="00D1333A" w:rsidRDefault="00D1333A" w:rsidP="00D1333A">
      <w:pPr>
        <w:spacing w:after="4" w:line="249" w:lineRule="auto"/>
        <w:ind w:left="-5" w:hanging="10"/>
        <w:jc w:val="both"/>
        <w:rPr>
          <w:rFonts w:ascii="Arial" w:eastAsia="Arial" w:hAnsi="Arial" w:cs="Arial"/>
          <w:sz w:val="18"/>
          <w:szCs w:val="18"/>
        </w:rPr>
      </w:pPr>
      <w:r>
        <w:rPr>
          <w:rFonts w:ascii="Arial" w:eastAsia="Arial" w:hAnsi="Arial" w:cs="Arial"/>
          <w:sz w:val="18"/>
          <w:szCs w:val="18"/>
        </w:rPr>
        <w:t>__________________________________________________________________________________________</w:t>
      </w:r>
    </w:p>
    <w:p w14:paraId="0B4F4D8A" w14:textId="77777777" w:rsidR="00D1333A" w:rsidRDefault="00D1333A" w:rsidP="00D1333A">
      <w:pPr>
        <w:spacing w:after="4" w:line="249" w:lineRule="auto"/>
        <w:ind w:left="-5" w:hanging="10"/>
        <w:jc w:val="both"/>
        <w:rPr>
          <w:rFonts w:ascii="Arial" w:hAnsi="Arial" w:cs="Arial"/>
          <w:sz w:val="18"/>
          <w:szCs w:val="18"/>
        </w:rPr>
      </w:pPr>
    </w:p>
    <w:p w14:paraId="7C5E5A88" w14:textId="77777777" w:rsidR="00D1333A" w:rsidRPr="00AB6258" w:rsidRDefault="00D1333A" w:rsidP="00D1333A">
      <w:pPr>
        <w:spacing w:after="4" w:line="249" w:lineRule="auto"/>
        <w:ind w:left="-5" w:hanging="10"/>
        <w:jc w:val="both"/>
        <w:rPr>
          <w:rFonts w:ascii="Arial" w:hAnsi="Arial" w:cs="Arial"/>
          <w:sz w:val="18"/>
          <w:szCs w:val="18"/>
        </w:rPr>
      </w:pPr>
      <w:r>
        <w:rPr>
          <w:rFonts w:ascii="Arial" w:hAnsi="Arial" w:cs="Arial"/>
          <w:sz w:val="18"/>
          <w:szCs w:val="18"/>
        </w:rPr>
        <w:t>__________________________________________________________________________________________</w:t>
      </w:r>
    </w:p>
    <w:p w14:paraId="4AC40479" w14:textId="77777777" w:rsidR="00D1333A" w:rsidRDefault="00D1333A" w:rsidP="00D1333A">
      <w:pPr>
        <w:spacing w:after="4" w:line="238" w:lineRule="auto"/>
        <w:rPr>
          <w:rFonts w:ascii="Arial" w:eastAsia="Arial" w:hAnsi="Arial" w:cs="Arial"/>
          <w:sz w:val="18"/>
          <w:szCs w:val="18"/>
        </w:rPr>
      </w:pPr>
    </w:p>
    <w:p w14:paraId="5CEC738B" w14:textId="77777777" w:rsidR="00D1333A" w:rsidRPr="00AB6258" w:rsidRDefault="00D1333A" w:rsidP="00D1333A">
      <w:pPr>
        <w:spacing w:after="4" w:line="238" w:lineRule="auto"/>
        <w:rPr>
          <w:rFonts w:ascii="Arial" w:hAnsi="Arial" w:cs="Arial"/>
          <w:sz w:val="18"/>
          <w:szCs w:val="18"/>
        </w:rPr>
      </w:pPr>
      <w:r w:rsidRPr="00AB6258">
        <w:rPr>
          <w:rFonts w:ascii="Arial" w:eastAsia="Arial" w:hAnsi="Arial" w:cs="Arial"/>
          <w:sz w:val="18"/>
          <w:szCs w:val="18"/>
        </w:rPr>
        <w:t xml:space="preserve">RESPALDO: </w:t>
      </w:r>
    </w:p>
    <w:p w14:paraId="76197050" w14:textId="77777777" w:rsidR="00D1333A" w:rsidRPr="00AB6258" w:rsidRDefault="00D1333A" w:rsidP="00D1333A">
      <w:pPr>
        <w:spacing w:after="4" w:line="249" w:lineRule="auto"/>
        <w:ind w:left="-5" w:hanging="10"/>
        <w:jc w:val="both"/>
        <w:rPr>
          <w:rFonts w:ascii="Arial" w:hAnsi="Arial" w:cs="Arial"/>
          <w:sz w:val="18"/>
          <w:szCs w:val="18"/>
        </w:rPr>
      </w:pPr>
      <w:r w:rsidRPr="00AB6258">
        <w:rPr>
          <w:rFonts w:ascii="Arial" w:eastAsia="Arial" w:hAnsi="Arial" w:cs="Arial"/>
          <w:sz w:val="18"/>
          <w:szCs w:val="18"/>
        </w:rPr>
        <w:t>__________________________________________</w:t>
      </w:r>
      <w:r>
        <w:rPr>
          <w:rFonts w:ascii="Arial" w:eastAsia="Arial" w:hAnsi="Arial" w:cs="Arial"/>
          <w:sz w:val="18"/>
          <w:szCs w:val="18"/>
        </w:rPr>
        <w:t>_________________</w:t>
      </w:r>
      <w:r w:rsidRPr="00AB6258">
        <w:rPr>
          <w:rFonts w:ascii="Arial" w:eastAsia="Arial" w:hAnsi="Arial" w:cs="Arial"/>
          <w:sz w:val="18"/>
          <w:szCs w:val="18"/>
        </w:rPr>
        <w:t xml:space="preserve">_______________________________ </w:t>
      </w:r>
    </w:p>
    <w:p w14:paraId="48F69E94" w14:textId="77777777" w:rsidR="00D1333A" w:rsidRPr="00AB6258" w:rsidRDefault="00D1333A" w:rsidP="00D1333A">
      <w:pPr>
        <w:spacing w:after="0"/>
        <w:rPr>
          <w:rFonts w:ascii="Arial" w:hAnsi="Arial" w:cs="Arial"/>
          <w:sz w:val="18"/>
          <w:szCs w:val="18"/>
        </w:rPr>
      </w:pPr>
      <w:r w:rsidRPr="00AB6258">
        <w:rPr>
          <w:rFonts w:ascii="Arial" w:hAnsi="Arial" w:cs="Arial"/>
          <w:sz w:val="18"/>
          <w:szCs w:val="18"/>
        </w:rPr>
        <w:t xml:space="preserve"> </w:t>
      </w:r>
    </w:p>
    <w:p w14:paraId="382E74CC" w14:textId="77777777" w:rsidR="00D1333A" w:rsidRPr="00AB6258" w:rsidRDefault="00D1333A" w:rsidP="00D1333A">
      <w:pPr>
        <w:spacing w:after="4" w:line="249" w:lineRule="auto"/>
        <w:ind w:left="-5" w:hanging="10"/>
        <w:jc w:val="both"/>
        <w:rPr>
          <w:rFonts w:ascii="Arial" w:hAnsi="Arial" w:cs="Arial"/>
          <w:sz w:val="18"/>
          <w:szCs w:val="18"/>
        </w:rPr>
      </w:pPr>
      <w:r w:rsidRPr="00AB6258">
        <w:rPr>
          <w:rFonts w:ascii="Arial" w:eastAsia="Arial" w:hAnsi="Arial" w:cs="Arial"/>
          <w:sz w:val="18"/>
          <w:szCs w:val="18"/>
        </w:rPr>
        <w:t>___________________________________________________________</w:t>
      </w:r>
      <w:r>
        <w:rPr>
          <w:rFonts w:ascii="Arial" w:eastAsia="Arial" w:hAnsi="Arial" w:cs="Arial"/>
          <w:sz w:val="18"/>
          <w:szCs w:val="18"/>
        </w:rPr>
        <w:t>________________</w:t>
      </w:r>
      <w:r w:rsidRPr="00AB6258">
        <w:rPr>
          <w:rFonts w:ascii="Arial" w:eastAsia="Arial" w:hAnsi="Arial" w:cs="Arial"/>
          <w:sz w:val="18"/>
          <w:szCs w:val="18"/>
        </w:rPr>
        <w:t xml:space="preserve">_______________ </w:t>
      </w:r>
    </w:p>
    <w:p w14:paraId="69439890" w14:textId="77777777" w:rsidR="00D1333A" w:rsidRPr="00AB6258" w:rsidRDefault="00D1333A" w:rsidP="00D1333A">
      <w:pPr>
        <w:spacing w:after="0"/>
        <w:rPr>
          <w:rFonts w:ascii="Arial" w:hAnsi="Arial" w:cs="Arial"/>
          <w:sz w:val="18"/>
          <w:szCs w:val="18"/>
        </w:rPr>
      </w:pPr>
      <w:r w:rsidRPr="00AB6258">
        <w:rPr>
          <w:rFonts w:ascii="Arial" w:eastAsia="Arial" w:hAnsi="Arial" w:cs="Arial"/>
          <w:sz w:val="18"/>
          <w:szCs w:val="18"/>
        </w:rPr>
        <w:t xml:space="preserve"> </w:t>
      </w:r>
    </w:p>
    <w:p w14:paraId="6140C013" w14:textId="77777777" w:rsidR="00D1333A" w:rsidRPr="00AB6258" w:rsidRDefault="00D1333A" w:rsidP="00D1333A">
      <w:pPr>
        <w:spacing w:after="0"/>
        <w:rPr>
          <w:rFonts w:ascii="Arial" w:hAnsi="Arial" w:cs="Arial"/>
          <w:sz w:val="18"/>
          <w:szCs w:val="18"/>
        </w:rPr>
      </w:pPr>
    </w:p>
    <w:p w14:paraId="60E52C79" w14:textId="77777777" w:rsidR="00D1333A" w:rsidRPr="00AB6258" w:rsidRDefault="00D1333A">
      <w:pPr>
        <w:spacing w:after="0"/>
        <w:rPr>
          <w:rFonts w:ascii="Arial" w:hAnsi="Arial" w:cs="Arial"/>
          <w:sz w:val="18"/>
          <w:szCs w:val="18"/>
        </w:rPr>
      </w:pPr>
    </w:p>
    <w:sectPr w:rsidR="00D1333A" w:rsidRPr="00AB6258" w:rsidSect="00D1333A">
      <w:headerReference w:type="default" r:id="rId7"/>
      <w:pgSz w:w="12240" w:h="20160" w:code="5"/>
      <w:pgMar w:top="1132" w:right="1132" w:bottom="1198" w:left="113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692A4" w14:textId="77777777" w:rsidR="00481227" w:rsidRDefault="00481227" w:rsidP="00D1333A">
      <w:pPr>
        <w:spacing w:after="0" w:line="240" w:lineRule="auto"/>
      </w:pPr>
      <w:r>
        <w:separator/>
      </w:r>
    </w:p>
  </w:endnote>
  <w:endnote w:type="continuationSeparator" w:id="0">
    <w:p w14:paraId="52E004EF" w14:textId="77777777" w:rsidR="00481227" w:rsidRDefault="00481227" w:rsidP="00D1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eelawadee UI">
    <w:panose1 w:val="020B0502040204020203"/>
    <w:charset w:val="00"/>
    <w:family w:val="swiss"/>
    <w:pitch w:val="variable"/>
    <w:sig w:usb0="A3000003" w:usb1="00000000" w:usb2="00010000" w:usb3="00000000" w:csb0="00010101" w:csb1="00000000"/>
  </w:font>
  <w:font w:name="CIDFont+F3">
    <w:panose1 w:val="00000000000000000000"/>
    <w:charset w:val="00"/>
    <w:family w:val="auto"/>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48EB6" w14:textId="77777777" w:rsidR="00481227" w:rsidRDefault="00481227" w:rsidP="00D1333A">
      <w:pPr>
        <w:spacing w:after="0" w:line="240" w:lineRule="auto"/>
      </w:pPr>
      <w:r>
        <w:separator/>
      </w:r>
    </w:p>
  </w:footnote>
  <w:footnote w:type="continuationSeparator" w:id="0">
    <w:p w14:paraId="6F135D55" w14:textId="77777777" w:rsidR="00481227" w:rsidRDefault="00481227" w:rsidP="00D13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C3A4D" w14:textId="7BB57389" w:rsidR="00D1333A" w:rsidRDefault="00D1333A">
    <w:pPr>
      <w:pStyle w:val="Encabezado"/>
    </w:pPr>
    <w:r w:rsidRPr="00AB6258">
      <w:rPr>
        <w:rFonts w:ascii="Times New Roman" w:eastAsia="Times New Roman" w:hAnsi="Times New Roman" w:cs="Times New Roman"/>
        <w:noProof/>
        <w:color w:val="auto"/>
        <w:sz w:val="24"/>
        <w:lang w:val="es-CL" w:eastAsia="es-CL" w:bidi="ar-SA"/>
      </w:rPr>
      <w:drawing>
        <wp:anchor distT="0" distB="0" distL="114300" distR="114300" simplePos="0" relativeHeight="251659264" behindDoc="1" locked="0" layoutInCell="1" allowOverlap="1" wp14:anchorId="7B1E588F" wp14:editId="279FA8C5">
          <wp:simplePos x="0" y="0"/>
          <wp:positionH relativeFrom="margin">
            <wp:align>left</wp:align>
          </wp:positionH>
          <wp:positionV relativeFrom="paragraph">
            <wp:posOffset>-133350</wp:posOffset>
          </wp:positionV>
          <wp:extent cx="476250" cy="534524"/>
          <wp:effectExtent l="0" t="0" r="0" b="0"/>
          <wp:wrapNone/>
          <wp:docPr id="1" name="Imagen 1" descr="ISETT – Instituto Superior de Especialidades Técn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ETT – Instituto Superior de Especialidades Técnic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345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63F08"/>
    <w:multiLevelType w:val="hybridMultilevel"/>
    <w:tmpl w:val="BD8C27A4"/>
    <w:lvl w:ilvl="0" w:tplc="149E5D0A">
      <w:start w:val="1"/>
      <w:numFmt w:val="lowerLetter"/>
      <w:lvlText w:val="%1)"/>
      <w:lvlJc w:val="left"/>
      <w:pPr>
        <w:ind w:left="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7AD6A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9A5E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B4F4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6AB5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72417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96DB5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D6A6F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C4D17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B830164"/>
    <w:multiLevelType w:val="hybridMultilevel"/>
    <w:tmpl w:val="3566D890"/>
    <w:lvl w:ilvl="0" w:tplc="A61E653C">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24B5F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0C1BF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C0CBF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8AF5E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58109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04E88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88955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ECA8A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8474230"/>
    <w:multiLevelType w:val="hybridMultilevel"/>
    <w:tmpl w:val="F1A4E89E"/>
    <w:lvl w:ilvl="0" w:tplc="BBBCBCE4">
      <w:start w:val="1"/>
      <w:numFmt w:val="bullet"/>
      <w:lvlText w:val="•"/>
      <w:lvlJc w:val="left"/>
      <w:pPr>
        <w:ind w:left="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FEFCD6">
      <w:start w:val="1"/>
      <w:numFmt w:val="bullet"/>
      <w:lvlText w:val="o"/>
      <w:lvlJc w:val="left"/>
      <w:pPr>
        <w:ind w:left="1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4A0364">
      <w:start w:val="1"/>
      <w:numFmt w:val="bullet"/>
      <w:lvlText w:val="▪"/>
      <w:lvlJc w:val="left"/>
      <w:pPr>
        <w:ind w:left="1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F82CDA">
      <w:start w:val="1"/>
      <w:numFmt w:val="bullet"/>
      <w:lvlText w:val="•"/>
      <w:lvlJc w:val="left"/>
      <w:pPr>
        <w:ind w:left="2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503018">
      <w:start w:val="1"/>
      <w:numFmt w:val="bullet"/>
      <w:lvlText w:val="o"/>
      <w:lvlJc w:val="left"/>
      <w:pPr>
        <w:ind w:left="34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8CCF64">
      <w:start w:val="1"/>
      <w:numFmt w:val="bullet"/>
      <w:lvlText w:val="▪"/>
      <w:lvlJc w:val="left"/>
      <w:pPr>
        <w:ind w:left="41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AE2A76">
      <w:start w:val="1"/>
      <w:numFmt w:val="bullet"/>
      <w:lvlText w:val="•"/>
      <w:lvlJc w:val="left"/>
      <w:pPr>
        <w:ind w:left="4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F048EA">
      <w:start w:val="1"/>
      <w:numFmt w:val="bullet"/>
      <w:lvlText w:val="o"/>
      <w:lvlJc w:val="left"/>
      <w:pPr>
        <w:ind w:left="5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9AC516">
      <w:start w:val="1"/>
      <w:numFmt w:val="bullet"/>
      <w:lvlText w:val="▪"/>
      <w:lvlJc w:val="left"/>
      <w:pPr>
        <w:ind w:left="62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C214492"/>
    <w:multiLevelType w:val="hybridMultilevel"/>
    <w:tmpl w:val="ADCABDFE"/>
    <w:lvl w:ilvl="0" w:tplc="71EE4C3E">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969EC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4E3EC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4AED2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3816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B445A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6E46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F4FC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20F90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DC55563"/>
    <w:multiLevelType w:val="hybridMultilevel"/>
    <w:tmpl w:val="15B2CABA"/>
    <w:lvl w:ilvl="0" w:tplc="C534CDB0">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B44B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FE08E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1A482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90458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BA14C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C21B8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949A2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5A79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77"/>
    <w:rsid w:val="003D7934"/>
    <w:rsid w:val="00481227"/>
    <w:rsid w:val="00AB6258"/>
    <w:rsid w:val="00C83C77"/>
    <w:rsid w:val="00D133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1B1D"/>
  <w15:docId w15:val="{4A56FE8D-DEEB-FB43-AE5E-85777F09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CL"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rFonts w:ascii="Calibri" w:eastAsia="Calibri" w:hAnsi="Calibri" w:cs="Calibri"/>
      <w:color w:val="000000"/>
      <w:sz w:val="22"/>
      <w:lang w:val="es-ES" w:eastAsia="es-ES" w:bidi="es-ES"/>
    </w:rPr>
  </w:style>
  <w:style w:type="paragraph" w:styleId="Ttulo1">
    <w:name w:val="heading 1"/>
    <w:next w:val="Normal"/>
    <w:link w:val="Ttulo1Car"/>
    <w:uiPriority w:val="9"/>
    <w:qFormat/>
    <w:pPr>
      <w:keepNext/>
      <w:keepLines/>
      <w:spacing w:line="259" w:lineRule="auto"/>
      <w:ind w:left="2118" w:right="2039" w:hanging="10"/>
      <w:outlineLvl w:val="0"/>
    </w:pPr>
    <w:rPr>
      <w:rFonts w:ascii="Arial" w:eastAsia="Arial" w:hAnsi="Arial" w:cs="Arial"/>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8"/>
    </w:rPr>
  </w:style>
  <w:style w:type="table" w:customStyle="1" w:styleId="TableGrid">
    <w:name w:val="TableGrid"/>
    <w:tblPr>
      <w:tblCellMar>
        <w:top w:w="0" w:type="dxa"/>
        <w:left w:w="0" w:type="dxa"/>
        <w:bottom w:w="0" w:type="dxa"/>
        <w:right w:w="0" w:type="dxa"/>
      </w:tblCellMar>
    </w:tblPr>
  </w:style>
  <w:style w:type="paragraph" w:styleId="Sinespaciado">
    <w:name w:val="No Spacing"/>
    <w:uiPriority w:val="1"/>
    <w:qFormat/>
    <w:rsid w:val="00AB6258"/>
    <w:rPr>
      <w:rFonts w:eastAsiaTheme="minorHAnsi"/>
      <w:sz w:val="22"/>
      <w:szCs w:val="22"/>
      <w:lang w:val="en-US" w:eastAsia="en-US"/>
    </w:rPr>
  </w:style>
  <w:style w:type="table" w:styleId="Tablaconcuadrcula">
    <w:name w:val="Table Grid"/>
    <w:basedOn w:val="Tablanormal"/>
    <w:uiPriority w:val="59"/>
    <w:rsid w:val="00AB625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133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333A"/>
    <w:rPr>
      <w:rFonts w:ascii="Calibri" w:eastAsia="Calibri" w:hAnsi="Calibri" w:cs="Calibri"/>
      <w:color w:val="000000"/>
      <w:sz w:val="22"/>
      <w:lang w:val="es-ES" w:eastAsia="es-ES" w:bidi="es-ES"/>
    </w:rPr>
  </w:style>
  <w:style w:type="paragraph" w:styleId="Piedepgina">
    <w:name w:val="footer"/>
    <w:basedOn w:val="Normal"/>
    <w:link w:val="PiedepginaCar"/>
    <w:uiPriority w:val="99"/>
    <w:unhideWhenUsed/>
    <w:rsid w:val="00D133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333A"/>
    <w:rPr>
      <w:rFonts w:ascii="Calibri" w:eastAsia="Calibri" w:hAnsi="Calibri" w:cs="Calibri"/>
      <w:color w:val="000000"/>
      <w:sz w:val="22"/>
      <w:lang w:val="es-ES" w:eastAsia="es-ES" w:bidi="es-ES"/>
    </w:rPr>
  </w:style>
  <w:style w:type="paragraph" w:styleId="Textodeglobo">
    <w:name w:val="Balloon Text"/>
    <w:basedOn w:val="Normal"/>
    <w:link w:val="TextodegloboCar"/>
    <w:uiPriority w:val="99"/>
    <w:semiHidden/>
    <w:unhideWhenUsed/>
    <w:rsid w:val="00D133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333A"/>
    <w:rPr>
      <w:rFonts w:ascii="Segoe UI" w:eastAsia="Calibri" w:hAnsi="Segoe UI" w:cs="Segoe UI"/>
      <w:color w:val="000000"/>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24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869</Words>
  <Characters>4782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cp:lastModifiedBy>UTP-Evelyn</cp:lastModifiedBy>
  <cp:revision>4</cp:revision>
  <cp:lastPrinted>2021-08-17T14:42:00Z</cp:lastPrinted>
  <dcterms:created xsi:type="dcterms:W3CDTF">2021-08-05T00:26:00Z</dcterms:created>
  <dcterms:modified xsi:type="dcterms:W3CDTF">2021-08-17T14:42:00Z</dcterms:modified>
</cp:coreProperties>
</file>