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F262D6" w14:textId="77777777" w:rsidR="00247B6F" w:rsidRDefault="00247B6F" w:rsidP="00247B6F">
      <w:pPr>
        <w:shd w:val="clear" w:color="auto" w:fill="FFFFFF"/>
        <w:tabs>
          <w:tab w:val="num" w:pos="720"/>
        </w:tabs>
        <w:spacing w:before="100" w:beforeAutospacing="1" w:after="100" w:afterAutospacing="1" w:line="300" w:lineRule="atLeast"/>
        <w:ind w:left="720" w:hanging="360"/>
        <w:textAlignment w:val="baseline"/>
        <w:rPr>
          <w:rFonts w:ascii="Arial Narrow" w:eastAsia="Calibri" w:hAnsi="Arial Narrow" w:cs="Times New Roman"/>
          <w:b/>
          <w:sz w:val="20"/>
          <w:szCs w:val="20"/>
        </w:rPr>
      </w:pPr>
      <w:r>
        <w:rPr>
          <w:noProof/>
        </w:rPr>
        <w:drawing>
          <wp:inline distT="0" distB="0" distL="0" distR="0" wp14:anchorId="538AA448" wp14:editId="351718D3">
            <wp:extent cx="621665" cy="7499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665" cy="749935"/>
                    </a:xfrm>
                    <a:prstGeom prst="rect">
                      <a:avLst/>
                    </a:prstGeom>
                    <a:noFill/>
                  </pic:spPr>
                </pic:pic>
              </a:graphicData>
            </a:graphic>
          </wp:inline>
        </w:drawing>
      </w:r>
    </w:p>
    <w:p w14:paraId="2F3D9BC4" w14:textId="7C381100" w:rsidR="00102F05" w:rsidRPr="00102F05" w:rsidRDefault="00524507" w:rsidP="00247B6F">
      <w:pPr>
        <w:shd w:val="clear" w:color="auto" w:fill="FFFFFF"/>
        <w:tabs>
          <w:tab w:val="num" w:pos="720"/>
        </w:tabs>
        <w:spacing w:before="100" w:beforeAutospacing="1" w:after="100" w:afterAutospacing="1" w:line="300" w:lineRule="atLeast"/>
        <w:ind w:left="720" w:hanging="360"/>
        <w:jc w:val="center"/>
        <w:textAlignment w:val="baseline"/>
        <w:rPr>
          <w:rFonts w:ascii="Arial Narrow" w:eastAsia="Calibri" w:hAnsi="Arial Narrow" w:cs="Times New Roman"/>
          <w:sz w:val="18"/>
          <w:szCs w:val="18"/>
        </w:rPr>
      </w:pPr>
      <w:r>
        <w:rPr>
          <w:rFonts w:ascii="Arial Narrow" w:eastAsia="Calibri" w:hAnsi="Arial Narrow" w:cs="Times New Roman"/>
          <w:b/>
          <w:sz w:val="20"/>
          <w:szCs w:val="20"/>
        </w:rPr>
        <w:t>Material</w:t>
      </w:r>
      <w:bookmarkStart w:id="0" w:name="_GoBack"/>
      <w:bookmarkEnd w:id="0"/>
      <w:r w:rsidR="00102F05" w:rsidRPr="00102F05">
        <w:rPr>
          <w:rFonts w:ascii="Arial Narrow" w:eastAsia="Calibri" w:hAnsi="Arial Narrow" w:cs="Times New Roman"/>
          <w:b/>
          <w:sz w:val="20"/>
          <w:szCs w:val="20"/>
        </w:rPr>
        <w:t xml:space="preserve"> de A</w:t>
      </w:r>
      <w:r w:rsidR="00102F05">
        <w:rPr>
          <w:rFonts w:ascii="Arial Narrow" w:eastAsia="Calibri" w:hAnsi="Arial Narrow" w:cs="Times New Roman"/>
          <w:b/>
          <w:sz w:val="20"/>
          <w:szCs w:val="20"/>
        </w:rPr>
        <w:t>poyo</w:t>
      </w:r>
      <w:r w:rsidR="00102F05" w:rsidRPr="00102F05">
        <w:rPr>
          <w:rFonts w:ascii="Arial Narrow" w:eastAsia="Calibri" w:hAnsi="Arial Narrow" w:cs="Times New Roman"/>
          <w:b/>
          <w:sz w:val="20"/>
          <w:szCs w:val="20"/>
        </w:rPr>
        <w:t xml:space="preserve">: Servicios de </w:t>
      </w:r>
      <w:r w:rsidR="00102F05">
        <w:rPr>
          <w:rFonts w:ascii="Arial Narrow" w:eastAsia="Calibri" w:hAnsi="Arial Narrow" w:cs="Times New Roman"/>
          <w:b/>
          <w:sz w:val="20"/>
          <w:szCs w:val="20"/>
        </w:rPr>
        <w:t>Recepción y Reservas</w:t>
      </w:r>
    </w:p>
    <w:tbl>
      <w:tblPr>
        <w:tblStyle w:val="Tablaconcuadrcula1"/>
        <w:tblW w:w="9410" w:type="dxa"/>
        <w:tblLook w:val="04A0" w:firstRow="1" w:lastRow="0" w:firstColumn="1" w:lastColumn="0" w:noHBand="0" w:noVBand="1"/>
      </w:tblPr>
      <w:tblGrid>
        <w:gridCol w:w="9410"/>
      </w:tblGrid>
      <w:tr w:rsidR="00102F05" w:rsidRPr="00102F05" w14:paraId="75C87E3E" w14:textId="77777777" w:rsidTr="003A5408">
        <w:trPr>
          <w:trHeight w:val="248"/>
        </w:trPr>
        <w:tc>
          <w:tcPr>
            <w:tcW w:w="9410" w:type="dxa"/>
          </w:tcPr>
          <w:p w14:paraId="698D88DD" w14:textId="77777777" w:rsidR="00102F05" w:rsidRPr="00102F05" w:rsidRDefault="00102F05" w:rsidP="00102F05">
            <w:pPr>
              <w:rPr>
                <w:rFonts w:ascii="Arial Narrow" w:eastAsia="Calibri" w:hAnsi="Arial Narrow" w:cs="Times New Roman"/>
                <w:sz w:val="18"/>
                <w:szCs w:val="18"/>
              </w:rPr>
            </w:pPr>
            <w:r w:rsidRPr="00102F05">
              <w:rPr>
                <w:rFonts w:ascii="Arial Narrow" w:eastAsia="Calibri" w:hAnsi="Arial Narrow" w:cs="Times New Roman"/>
                <w:b/>
                <w:sz w:val="18"/>
                <w:szCs w:val="18"/>
              </w:rPr>
              <w:t xml:space="preserve">Objetivo de aprendizaje: </w:t>
            </w:r>
          </w:p>
        </w:tc>
      </w:tr>
      <w:tr w:rsidR="00102F05" w:rsidRPr="00102F05" w14:paraId="6429DB28" w14:textId="77777777" w:rsidTr="003A5408">
        <w:trPr>
          <w:trHeight w:val="216"/>
        </w:trPr>
        <w:tc>
          <w:tcPr>
            <w:tcW w:w="9410" w:type="dxa"/>
          </w:tcPr>
          <w:p w14:paraId="27A0094F" w14:textId="77777777" w:rsidR="00102F05" w:rsidRPr="00102F05" w:rsidRDefault="00102F05" w:rsidP="00102F05">
            <w:pPr>
              <w:rPr>
                <w:rFonts w:ascii="Arial Narrow" w:eastAsia="Calibri" w:hAnsi="Arial Narrow" w:cs="Times New Roman"/>
                <w:b/>
                <w:bCs/>
                <w:sz w:val="18"/>
                <w:szCs w:val="18"/>
              </w:rPr>
            </w:pPr>
          </w:p>
          <w:p w14:paraId="4191EE0C" w14:textId="767EBFA0" w:rsidR="00102F05" w:rsidRPr="00102F05" w:rsidRDefault="00102F05" w:rsidP="00102F05">
            <w:pPr>
              <w:rPr>
                <w:rFonts w:ascii="Arial Narrow" w:eastAsia="Calibri" w:hAnsi="Arial Narrow" w:cs="Times New Roman"/>
                <w:b/>
                <w:bCs/>
                <w:sz w:val="18"/>
                <w:szCs w:val="18"/>
              </w:rPr>
            </w:pPr>
            <w:r w:rsidRPr="00102F05">
              <w:rPr>
                <w:rFonts w:ascii="Arial Narrow" w:eastAsia="Calibri" w:hAnsi="Arial Narrow" w:cs="Times New Roman"/>
                <w:b/>
                <w:bCs/>
                <w:sz w:val="18"/>
                <w:szCs w:val="18"/>
              </w:rPr>
              <w:t>Identificar</w:t>
            </w:r>
            <w:r>
              <w:rPr>
                <w:rFonts w:ascii="Arial Narrow" w:eastAsia="Calibri" w:hAnsi="Arial Narrow" w:cs="Times New Roman"/>
                <w:b/>
                <w:bCs/>
                <w:sz w:val="18"/>
                <w:szCs w:val="18"/>
              </w:rPr>
              <w:t xml:space="preserve"> terminología hotelera</w:t>
            </w:r>
            <w:r w:rsidR="00194967">
              <w:rPr>
                <w:rFonts w:ascii="Arial Narrow" w:eastAsia="Calibri" w:hAnsi="Arial Narrow" w:cs="Times New Roman"/>
                <w:b/>
                <w:bCs/>
                <w:sz w:val="18"/>
                <w:szCs w:val="18"/>
              </w:rPr>
              <w:t xml:space="preserve"> utilizada en servicio de Recepción de un establecimiento hotelero.</w:t>
            </w:r>
          </w:p>
          <w:p w14:paraId="16660DBD" w14:textId="77777777" w:rsidR="00102F05" w:rsidRPr="00102F05" w:rsidRDefault="00102F05" w:rsidP="00102F05">
            <w:pPr>
              <w:rPr>
                <w:rFonts w:ascii="Arial Narrow" w:eastAsia="Calibri" w:hAnsi="Arial Narrow" w:cs="Times New Roman"/>
                <w:b/>
                <w:bCs/>
                <w:sz w:val="18"/>
                <w:szCs w:val="18"/>
              </w:rPr>
            </w:pPr>
          </w:p>
        </w:tc>
      </w:tr>
    </w:tbl>
    <w:p w14:paraId="34C98305" w14:textId="77777777" w:rsidR="00102F05" w:rsidRPr="00102F05" w:rsidRDefault="00102F05" w:rsidP="00102F05">
      <w:pPr>
        <w:spacing w:after="0" w:line="240" w:lineRule="auto"/>
        <w:rPr>
          <w:rFonts w:ascii="Calibri" w:eastAsia="Calibri" w:hAnsi="Calibri" w:cs="Times New Roman"/>
          <w:b/>
          <w:bCs/>
          <w:sz w:val="18"/>
          <w:szCs w:val="18"/>
        </w:rPr>
      </w:pPr>
    </w:p>
    <w:tbl>
      <w:tblPr>
        <w:tblStyle w:val="Tablaconcuadrcula1"/>
        <w:tblpPr w:leftFromText="141" w:rightFromText="141" w:vertAnchor="text" w:horzAnchor="margin" w:tblpY="143"/>
        <w:tblW w:w="9446" w:type="dxa"/>
        <w:tblLook w:val="04A0" w:firstRow="1" w:lastRow="0" w:firstColumn="1" w:lastColumn="0" w:noHBand="0" w:noVBand="1"/>
      </w:tblPr>
      <w:tblGrid>
        <w:gridCol w:w="1234"/>
        <w:gridCol w:w="4367"/>
        <w:gridCol w:w="845"/>
        <w:gridCol w:w="1218"/>
        <w:gridCol w:w="780"/>
        <w:gridCol w:w="1002"/>
      </w:tblGrid>
      <w:tr w:rsidR="00102F05" w:rsidRPr="00102F05" w14:paraId="1EDB2A92" w14:textId="77777777" w:rsidTr="003A5408">
        <w:trPr>
          <w:trHeight w:val="256"/>
        </w:trPr>
        <w:tc>
          <w:tcPr>
            <w:tcW w:w="1234" w:type="dxa"/>
            <w:vAlign w:val="center"/>
          </w:tcPr>
          <w:p w14:paraId="31B42977" w14:textId="5A68D165" w:rsidR="00102F05" w:rsidRPr="00102F05" w:rsidRDefault="00247B6F" w:rsidP="00102F05">
            <w:pPr>
              <w:rPr>
                <w:rFonts w:ascii="Arial Narrow" w:eastAsia="Calibri" w:hAnsi="Arial Narrow" w:cs="Times New Roman"/>
                <w:b/>
                <w:sz w:val="18"/>
                <w:szCs w:val="18"/>
              </w:rPr>
            </w:pPr>
            <w:r>
              <w:rPr>
                <w:rFonts w:ascii="Arial Narrow" w:eastAsia="Calibri" w:hAnsi="Arial Narrow" w:cs="Times New Roman"/>
                <w:b/>
                <w:sz w:val="18"/>
                <w:szCs w:val="18"/>
              </w:rPr>
              <w:t>Docente</w:t>
            </w:r>
          </w:p>
        </w:tc>
        <w:tc>
          <w:tcPr>
            <w:tcW w:w="4367" w:type="dxa"/>
            <w:vAlign w:val="center"/>
          </w:tcPr>
          <w:p w14:paraId="67A77B1E" w14:textId="0A496774" w:rsidR="00102F05" w:rsidRPr="00102F05" w:rsidRDefault="00247B6F" w:rsidP="00102F05">
            <w:pPr>
              <w:rPr>
                <w:rFonts w:ascii="Arial Narrow" w:eastAsia="Calibri" w:hAnsi="Arial Narrow" w:cs="Times New Roman"/>
                <w:b/>
                <w:sz w:val="18"/>
                <w:szCs w:val="18"/>
              </w:rPr>
            </w:pPr>
            <w:r>
              <w:rPr>
                <w:rFonts w:ascii="Arial Narrow" w:eastAsia="Calibri" w:hAnsi="Arial Narrow" w:cs="Times New Roman"/>
                <w:b/>
                <w:sz w:val="18"/>
                <w:szCs w:val="18"/>
              </w:rPr>
              <w:t>Mauricio Chávez.</w:t>
            </w:r>
          </w:p>
        </w:tc>
        <w:tc>
          <w:tcPr>
            <w:tcW w:w="845" w:type="dxa"/>
            <w:vAlign w:val="center"/>
          </w:tcPr>
          <w:p w14:paraId="1F2B1347" w14:textId="4EB408AB" w:rsidR="00102F05" w:rsidRPr="00247B6F" w:rsidRDefault="00247B6F" w:rsidP="00102F05">
            <w:pPr>
              <w:rPr>
                <w:rFonts w:ascii="Arial Narrow" w:eastAsia="Calibri" w:hAnsi="Arial Narrow" w:cs="Times New Roman"/>
                <w:b/>
                <w:sz w:val="18"/>
                <w:szCs w:val="18"/>
              </w:rPr>
            </w:pPr>
            <w:r w:rsidRPr="00247B6F">
              <w:rPr>
                <w:rFonts w:ascii="Arial Narrow" w:eastAsia="Calibri" w:hAnsi="Arial Narrow" w:cs="Times New Roman"/>
                <w:b/>
                <w:sz w:val="18"/>
                <w:szCs w:val="18"/>
              </w:rPr>
              <w:t>Entrega</w:t>
            </w:r>
          </w:p>
        </w:tc>
        <w:tc>
          <w:tcPr>
            <w:tcW w:w="1218" w:type="dxa"/>
            <w:vAlign w:val="center"/>
          </w:tcPr>
          <w:p w14:paraId="528F5B6A" w14:textId="5AEB3178" w:rsidR="00102F05" w:rsidRPr="00247B6F" w:rsidRDefault="00247B6F" w:rsidP="00102F05">
            <w:pPr>
              <w:rPr>
                <w:rFonts w:ascii="Arial Narrow" w:eastAsia="Calibri" w:hAnsi="Arial Narrow" w:cs="Times New Roman"/>
                <w:b/>
                <w:sz w:val="18"/>
                <w:szCs w:val="18"/>
              </w:rPr>
            </w:pPr>
            <w:r w:rsidRPr="00247B6F">
              <w:rPr>
                <w:rFonts w:ascii="Arial Narrow" w:eastAsia="Calibri" w:hAnsi="Arial Narrow" w:cs="Times New Roman"/>
                <w:b/>
                <w:sz w:val="18"/>
                <w:szCs w:val="18"/>
              </w:rPr>
              <w:t>IV</w:t>
            </w:r>
          </w:p>
        </w:tc>
        <w:tc>
          <w:tcPr>
            <w:tcW w:w="780" w:type="dxa"/>
            <w:vAlign w:val="center"/>
          </w:tcPr>
          <w:p w14:paraId="60B2DC6E" w14:textId="77777777" w:rsidR="00102F05" w:rsidRPr="00102F05" w:rsidRDefault="00102F05" w:rsidP="00102F05">
            <w:pPr>
              <w:rPr>
                <w:rFonts w:ascii="Arial Narrow" w:eastAsia="Calibri" w:hAnsi="Arial Narrow" w:cs="Times New Roman"/>
                <w:b/>
                <w:sz w:val="18"/>
                <w:szCs w:val="18"/>
                <w:highlight w:val="yellow"/>
              </w:rPr>
            </w:pPr>
            <w:r w:rsidRPr="00102F05">
              <w:rPr>
                <w:rFonts w:ascii="Arial Narrow" w:eastAsia="Calibri" w:hAnsi="Arial Narrow" w:cs="Times New Roman"/>
                <w:b/>
                <w:sz w:val="18"/>
                <w:szCs w:val="18"/>
              </w:rPr>
              <w:t>Curso</w:t>
            </w:r>
          </w:p>
        </w:tc>
        <w:tc>
          <w:tcPr>
            <w:tcW w:w="1002" w:type="dxa"/>
          </w:tcPr>
          <w:p w14:paraId="48BF4984" w14:textId="5DF6FCA5" w:rsidR="00102F05" w:rsidRPr="00102F05" w:rsidRDefault="00247B6F" w:rsidP="00247B6F">
            <w:pPr>
              <w:jc w:val="center"/>
              <w:rPr>
                <w:rFonts w:ascii="Arial Narrow" w:eastAsia="Calibri" w:hAnsi="Arial Narrow" w:cs="Times New Roman"/>
                <w:b/>
                <w:sz w:val="18"/>
                <w:szCs w:val="18"/>
              </w:rPr>
            </w:pPr>
            <w:r>
              <w:rPr>
                <w:rFonts w:ascii="Arial Narrow" w:eastAsia="Calibri" w:hAnsi="Arial Narrow" w:cs="Times New Roman"/>
                <w:b/>
                <w:sz w:val="18"/>
                <w:szCs w:val="18"/>
              </w:rPr>
              <w:t>4 G</w:t>
            </w:r>
          </w:p>
          <w:p w14:paraId="6D7439D2" w14:textId="66B36607" w:rsidR="00102F05" w:rsidRPr="00102F05" w:rsidRDefault="00102F05" w:rsidP="00247B6F">
            <w:pPr>
              <w:tabs>
                <w:tab w:val="left" w:pos="240"/>
                <w:tab w:val="center" w:pos="393"/>
              </w:tabs>
              <w:rPr>
                <w:rFonts w:ascii="Arial Narrow" w:eastAsia="Calibri" w:hAnsi="Arial Narrow" w:cs="Times New Roman"/>
                <w:b/>
                <w:sz w:val="18"/>
                <w:szCs w:val="18"/>
              </w:rPr>
            </w:pPr>
          </w:p>
        </w:tc>
      </w:tr>
    </w:tbl>
    <w:p w14:paraId="58FCF17D" w14:textId="77777777" w:rsidR="00102F05" w:rsidRPr="00102F05" w:rsidRDefault="00102F05" w:rsidP="00102F05">
      <w:pPr>
        <w:spacing w:after="0"/>
        <w:jc w:val="both"/>
        <w:rPr>
          <w:rFonts w:ascii="Arial Narrow" w:eastAsia="Calibri" w:hAnsi="Arial Narrow" w:cs="Times New Roman"/>
          <w:b/>
          <w:sz w:val="18"/>
          <w:szCs w:val="18"/>
        </w:rPr>
      </w:pPr>
    </w:p>
    <w:p w14:paraId="7AC92910" w14:textId="77777777" w:rsidR="00102F05" w:rsidRPr="00102F05" w:rsidRDefault="00102F05" w:rsidP="00102F05">
      <w:pPr>
        <w:spacing w:after="0"/>
        <w:jc w:val="both"/>
        <w:rPr>
          <w:rFonts w:ascii="Arial Narrow" w:eastAsia="Calibri" w:hAnsi="Arial Narrow" w:cs="Times New Roman"/>
          <w:b/>
          <w:sz w:val="20"/>
          <w:szCs w:val="20"/>
        </w:rPr>
      </w:pPr>
      <w:r w:rsidRPr="00102F05">
        <w:rPr>
          <w:rFonts w:ascii="Arial Narrow" w:eastAsia="Calibri" w:hAnsi="Arial Narrow" w:cs="Times New Roman"/>
          <w:b/>
          <w:sz w:val="20"/>
          <w:szCs w:val="20"/>
        </w:rPr>
        <w:t>Instrucciones</w:t>
      </w:r>
    </w:p>
    <w:p w14:paraId="2A0F7682" w14:textId="186B23FA" w:rsidR="00102F05" w:rsidRPr="00102F05" w:rsidRDefault="00102F05" w:rsidP="00B111EB">
      <w:pPr>
        <w:numPr>
          <w:ilvl w:val="0"/>
          <w:numId w:val="26"/>
        </w:numPr>
        <w:shd w:val="clear" w:color="auto" w:fill="FFFFFF"/>
        <w:spacing w:before="100" w:beforeAutospacing="1" w:after="100" w:afterAutospacing="1" w:line="300" w:lineRule="atLeast"/>
        <w:ind w:left="720"/>
        <w:contextualSpacing/>
        <w:jc w:val="both"/>
        <w:textAlignment w:val="baseline"/>
        <w:rPr>
          <w:rFonts w:ascii="inherit" w:eastAsia="Times New Roman" w:hAnsi="inherit" w:cs="Arial"/>
          <w:color w:val="030303"/>
          <w:sz w:val="21"/>
          <w:szCs w:val="21"/>
        </w:rPr>
      </w:pPr>
      <w:r w:rsidRPr="00102F05">
        <w:rPr>
          <w:rFonts w:ascii="Arial Narrow" w:eastAsia="Calibri" w:hAnsi="Arial Narrow" w:cs="Arial"/>
          <w:b/>
          <w:sz w:val="20"/>
          <w:szCs w:val="20"/>
        </w:rPr>
        <w:t xml:space="preserve">Lee comprensivamente las siguientes </w:t>
      </w:r>
      <w:r>
        <w:rPr>
          <w:rFonts w:ascii="Arial Narrow" w:eastAsia="Calibri" w:hAnsi="Arial Narrow" w:cs="Arial"/>
          <w:b/>
          <w:sz w:val="20"/>
          <w:szCs w:val="20"/>
        </w:rPr>
        <w:t>definiciones</w:t>
      </w:r>
      <w:r w:rsidR="00BE26E4">
        <w:rPr>
          <w:rFonts w:ascii="Arial Narrow" w:eastAsia="Calibri" w:hAnsi="Arial Narrow" w:cs="Arial"/>
          <w:b/>
          <w:sz w:val="20"/>
          <w:szCs w:val="20"/>
        </w:rPr>
        <w:t>. Anota en tu cuaderno la terminología que no comprendas</w:t>
      </w:r>
      <w:r w:rsidR="00247B6F">
        <w:rPr>
          <w:rFonts w:ascii="Arial Narrow" w:eastAsia="Calibri" w:hAnsi="Arial Narrow" w:cs="Arial"/>
          <w:b/>
          <w:sz w:val="20"/>
          <w:szCs w:val="20"/>
        </w:rPr>
        <w:t xml:space="preserve"> para ser sociabilizadas en </w:t>
      </w:r>
      <w:r w:rsidR="00722169">
        <w:rPr>
          <w:rFonts w:ascii="Arial Narrow" w:eastAsia="Calibri" w:hAnsi="Arial Narrow" w:cs="Arial"/>
          <w:b/>
          <w:sz w:val="20"/>
          <w:szCs w:val="20"/>
        </w:rPr>
        <w:t>clase.</w:t>
      </w:r>
    </w:p>
    <w:p w14:paraId="5A500DD0" w14:textId="77777777" w:rsidR="00102F05" w:rsidRPr="00102F05" w:rsidRDefault="00102F05" w:rsidP="00102F05">
      <w:pPr>
        <w:shd w:val="clear" w:color="auto" w:fill="FFFFFF"/>
        <w:spacing w:before="100" w:beforeAutospacing="1" w:after="100" w:afterAutospacing="1" w:line="300" w:lineRule="atLeast"/>
        <w:ind w:left="720"/>
        <w:contextualSpacing/>
        <w:jc w:val="both"/>
        <w:textAlignment w:val="baseline"/>
        <w:rPr>
          <w:rFonts w:ascii="inherit" w:eastAsia="Times New Roman" w:hAnsi="inherit" w:cs="Arial"/>
          <w:color w:val="030303"/>
          <w:sz w:val="21"/>
          <w:szCs w:val="21"/>
        </w:rPr>
      </w:pPr>
    </w:p>
    <w:p w14:paraId="0D027993" w14:textId="10276143" w:rsidR="00E35E85" w:rsidRPr="00102F05" w:rsidRDefault="00E35E85" w:rsidP="00E35E85">
      <w:pPr>
        <w:numPr>
          <w:ilvl w:val="0"/>
          <w:numId w:val="1"/>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102F05">
        <w:rPr>
          <w:rFonts w:ascii="Arial Narrow" w:eastAsia="Times New Roman" w:hAnsi="Arial Narrow" w:cs="Arial"/>
          <w:b/>
          <w:bCs/>
          <w:color w:val="030303"/>
          <w:sz w:val="20"/>
          <w:szCs w:val="20"/>
        </w:rPr>
        <w:t>ADJOINING ROOMS:</w:t>
      </w:r>
      <w:r w:rsidRPr="00102F05">
        <w:rPr>
          <w:rFonts w:ascii="Arial Narrow" w:eastAsia="Times New Roman" w:hAnsi="Arial Narrow" w:cs="Arial"/>
          <w:color w:val="030303"/>
          <w:sz w:val="20"/>
          <w:szCs w:val="20"/>
        </w:rPr>
        <w:t> Habitaciones una al lado de otra, normalmente petición de familias que se ho</w:t>
      </w:r>
      <w:r w:rsidR="00D61984" w:rsidRPr="00102F05">
        <w:rPr>
          <w:rFonts w:ascii="Arial Narrow" w:eastAsia="Times New Roman" w:hAnsi="Arial Narrow" w:cs="Arial"/>
          <w:color w:val="030303"/>
          <w:sz w:val="20"/>
          <w:szCs w:val="20"/>
        </w:rPr>
        <w:t>s</w:t>
      </w:r>
      <w:r w:rsidRPr="00102F05">
        <w:rPr>
          <w:rFonts w:ascii="Arial Narrow" w:eastAsia="Times New Roman" w:hAnsi="Arial Narrow" w:cs="Arial"/>
          <w:color w:val="030303"/>
          <w:sz w:val="20"/>
          <w:szCs w:val="20"/>
        </w:rPr>
        <w:t xml:space="preserve">pedan. No confundir con </w:t>
      </w:r>
      <w:proofErr w:type="spellStart"/>
      <w:r w:rsidRPr="00102F05">
        <w:rPr>
          <w:rFonts w:ascii="Arial Narrow" w:eastAsia="Times New Roman" w:hAnsi="Arial Narrow" w:cs="Arial"/>
          <w:color w:val="030303"/>
          <w:sz w:val="20"/>
          <w:szCs w:val="20"/>
        </w:rPr>
        <w:t>Connecting</w:t>
      </w:r>
      <w:proofErr w:type="spellEnd"/>
      <w:r w:rsidRPr="00102F05">
        <w:rPr>
          <w:rFonts w:ascii="Arial Narrow" w:eastAsia="Times New Roman" w:hAnsi="Arial Narrow" w:cs="Arial"/>
          <w:color w:val="030303"/>
          <w:sz w:val="20"/>
          <w:szCs w:val="20"/>
        </w:rPr>
        <w:t xml:space="preserve"> </w:t>
      </w:r>
      <w:proofErr w:type="spellStart"/>
      <w:r w:rsidRPr="00102F05">
        <w:rPr>
          <w:rFonts w:ascii="Arial Narrow" w:eastAsia="Times New Roman" w:hAnsi="Arial Narrow" w:cs="Arial"/>
          <w:color w:val="030303"/>
          <w:sz w:val="20"/>
          <w:szCs w:val="20"/>
        </w:rPr>
        <w:t>rooms</w:t>
      </w:r>
      <w:proofErr w:type="spellEnd"/>
      <w:r w:rsidRPr="00102F05">
        <w:rPr>
          <w:rFonts w:ascii="Arial Narrow" w:eastAsia="Times New Roman" w:hAnsi="Arial Narrow" w:cs="Arial"/>
          <w:color w:val="030303"/>
          <w:sz w:val="20"/>
          <w:szCs w:val="20"/>
        </w:rPr>
        <w:t xml:space="preserve"> o habitaciones conectadas.</w:t>
      </w:r>
    </w:p>
    <w:p w14:paraId="32FEC130" w14:textId="77777777" w:rsidR="00E35E85" w:rsidRPr="00102F05" w:rsidRDefault="00E35E85" w:rsidP="00E35E85">
      <w:pPr>
        <w:numPr>
          <w:ilvl w:val="0"/>
          <w:numId w:val="1"/>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102F05">
        <w:rPr>
          <w:rFonts w:ascii="Arial Narrow" w:eastAsia="Times New Roman" w:hAnsi="Arial Narrow" w:cs="Arial"/>
          <w:b/>
          <w:bCs/>
          <w:color w:val="030303"/>
          <w:sz w:val="20"/>
          <w:szCs w:val="20"/>
        </w:rPr>
        <w:t>ADR (AVERAGE DAILY RATE O TARIFA DIARIA PROMEDIO): </w:t>
      </w:r>
      <w:r w:rsidRPr="00102F05">
        <w:rPr>
          <w:rFonts w:ascii="Arial Narrow" w:eastAsia="Times New Roman" w:hAnsi="Arial Narrow" w:cs="Arial"/>
          <w:color w:val="030303"/>
          <w:sz w:val="20"/>
          <w:szCs w:val="20"/>
        </w:rPr>
        <w:t>Una medida de la tasa promedio pagada por habitaciones vendidas, que se calcula dividiendo los ingresos por habitación por habitaciones vendidas. (ADR = ingresos por habitación / habitaciones vendidas).</w:t>
      </w:r>
    </w:p>
    <w:p w14:paraId="72461E88" w14:textId="77777777" w:rsidR="00E35E85" w:rsidRPr="00102F05" w:rsidRDefault="00E35E85" w:rsidP="00E35E85">
      <w:pPr>
        <w:numPr>
          <w:ilvl w:val="0"/>
          <w:numId w:val="1"/>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102F05">
        <w:rPr>
          <w:rFonts w:ascii="Arial Narrow" w:eastAsia="Times New Roman" w:hAnsi="Arial Narrow" w:cs="Arial"/>
          <w:b/>
          <w:bCs/>
          <w:color w:val="030303"/>
          <w:sz w:val="20"/>
          <w:szCs w:val="20"/>
        </w:rPr>
        <w:t>AGENCIA DE COLOCACION (OUTSOURCING): </w:t>
      </w:r>
      <w:r w:rsidRPr="00102F05">
        <w:rPr>
          <w:rFonts w:ascii="Arial Narrow" w:eastAsia="Times New Roman" w:hAnsi="Arial Narrow" w:cs="Arial"/>
          <w:color w:val="030303"/>
          <w:sz w:val="20"/>
          <w:szCs w:val="20"/>
        </w:rPr>
        <w:t>compañía dedicada a contratación de personal.</w:t>
      </w:r>
    </w:p>
    <w:p w14:paraId="070E4E48" w14:textId="77777777" w:rsidR="00E35E85" w:rsidRPr="00102F05" w:rsidRDefault="00E35E85" w:rsidP="00E35E85">
      <w:pPr>
        <w:numPr>
          <w:ilvl w:val="0"/>
          <w:numId w:val="1"/>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102F05">
        <w:rPr>
          <w:rFonts w:ascii="Arial Narrow" w:eastAsia="Times New Roman" w:hAnsi="Arial Narrow" w:cs="Arial"/>
          <w:b/>
          <w:bCs/>
          <w:color w:val="030303"/>
          <w:sz w:val="20"/>
          <w:szCs w:val="20"/>
        </w:rPr>
        <w:t>AGÜISTA: </w:t>
      </w:r>
      <w:r w:rsidRPr="00102F05">
        <w:rPr>
          <w:rFonts w:ascii="Arial Narrow" w:eastAsia="Times New Roman" w:hAnsi="Arial Narrow" w:cs="Arial"/>
          <w:color w:val="030303"/>
          <w:sz w:val="20"/>
          <w:szCs w:val="20"/>
        </w:rPr>
        <w:t>Término general con el que se designa a los usuarios de una estación termal, balneario o spa.</w:t>
      </w:r>
    </w:p>
    <w:p w14:paraId="4ADDD1D5" w14:textId="77777777" w:rsidR="00E35E85" w:rsidRPr="00102F05" w:rsidRDefault="00E35E85" w:rsidP="00E35E85">
      <w:pPr>
        <w:numPr>
          <w:ilvl w:val="0"/>
          <w:numId w:val="1"/>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102F05">
        <w:rPr>
          <w:rFonts w:ascii="Arial Narrow" w:eastAsia="Times New Roman" w:hAnsi="Arial Narrow" w:cs="Arial"/>
          <w:b/>
          <w:bCs/>
          <w:color w:val="030303"/>
          <w:sz w:val="20"/>
          <w:szCs w:val="20"/>
        </w:rPr>
        <w:t>ALL INCLUSIVE (TODO INCLUIDO): </w:t>
      </w:r>
      <w:r w:rsidRPr="00102F05">
        <w:rPr>
          <w:rFonts w:ascii="Arial Narrow" w:eastAsia="Times New Roman" w:hAnsi="Arial Narrow" w:cs="Arial"/>
          <w:color w:val="030303"/>
          <w:sz w:val="20"/>
          <w:szCs w:val="20"/>
        </w:rPr>
        <w:t>Forma de facturación hotelera en la que el establecimiento proporciona, dentro del precio acordado y con carácter adicional al alojamiento y la pensión completa, una serie de servicios y consumiciones, en la mayoría de los casos con una gran amplitud en su utilización y consumo.</w:t>
      </w:r>
    </w:p>
    <w:p w14:paraId="3AC7C2A1" w14:textId="77777777" w:rsidR="00E35E85" w:rsidRPr="00102F05" w:rsidRDefault="00E35E85" w:rsidP="00E35E85">
      <w:pPr>
        <w:numPr>
          <w:ilvl w:val="0"/>
          <w:numId w:val="1"/>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102F05">
        <w:rPr>
          <w:rFonts w:ascii="Arial Narrow" w:eastAsia="Times New Roman" w:hAnsi="Arial Narrow" w:cs="Arial"/>
          <w:b/>
          <w:bCs/>
          <w:color w:val="030303"/>
          <w:sz w:val="20"/>
          <w:szCs w:val="20"/>
        </w:rPr>
        <w:t>ALL SUITE:</w:t>
      </w:r>
      <w:r w:rsidRPr="00102F05">
        <w:rPr>
          <w:rFonts w:ascii="Arial Narrow" w:eastAsia="Times New Roman" w:hAnsi="Arial Narrow" w:cs="Arial"/>
          <w:color w:val="030303"/>
          <w:sz w:val="20"/>
          <w:szCs w:val="20"/>
        </w:rPr>
        <w:t> Como su nombre lo indica, hotel que está conformado totalmente por suites.</w:t>
      </w:r>
    </w:p>
    <w:p w14:paraId="1C8263B2" w14:textId="77777777" w:rsidR="00E35E85" w:rsidRPr="00102F05" w:rsidRDefault="00E35E85" w:rsidP="00E35E85">
      <w:pPr>
        <w:numPr>
          <w:ilvl w:val="0"/>
          <w:numId w:val="1"/>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102F05">
        <w:rPr>
          <w:rFonts w:ascii="Arial Narrow" w:eastAsia="Times New Roman" w:hAnsi="Arial Narrow" w:cs="Arial"/>
          <w:b/>
          <w:bCs/>
          <w:color w:val="030303"/>
          <w:sz w:val="20"/>
          <w:szCs w:val="20"/>
        </w:rPr>
        <w:t>ALLOTMENT: </w:t>
      </w:r>
      <w:r w:rsidRPr="00102F05">
        <w:rPr>
          <w:rFonts w:ascii="Arial Narrow" w:eastAsia="Times New Roman" w:hAnsi="Arial Narrow" w:cs="Arial"/>
          <w:color w:val="030303"/>
          <w:sz w:val="20"/>
          <w:szCs w:val="20"/>
        </w:rPr>
        <w:t>Cantidad de habitaciones reservadas por un propósito especifico o mayorista. Se hace referencia a la cantidad de cupo que tiene una agencia en un hotel.</w:t>
      </w:r>
    </w:p>
    <w:p w14:paraId="513768E6" w14:textId="77777777" w:rsidR="00E35E85" w:rsidRPr="00102F05" w:rsidRDefault="00E35E85" w:rsidP="00E35E85">
      <w:pPr>
        <w:numPr>
          <w:ilvl w:val="0"/>
          <w:numId w:val="1"/>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102F05">
        <w:rPr>
          <w:rFonts w:ascii="Arial Narrow" w:eastAsia="Times New Roman" w:hAnsi="Arial Narrow" w:cs="Arial"/>
          <w:b/>
          <w:bCs/>
          <w:color w:val="030303"/>
          <w:sz w:val="20"/>
          <w:szCs w:val="20"/>
        </w:rPr>
        <w:t>AMENITIES O AMENIDADES</w:t>
      </w:r>
      <w:r w:rsidRPr="00102F05">
        <w:rPr>
          <w:rFonts w:ascii="Arial Narrow" w:eastAsia="Times New Roman" w:hAnsi="Arial Narrow" w:cs="Arial"/>
          <w:color w:val="030303"/>
          <w:sz w:val="20"/>
          <w:szCs w:val="20"/>
        </w:rPr>
        <w:t>: son los artículos de acogida para que el cliente utilice durante su estancia, como los productos para el aseo diario, zapatillas, bata, etc.</w:t>
      </w:r>
      <w:r w:rsidR="00E801B7" w:rsidRPr="00102F05">
        <w:rPr>
          <w:rFonts w:ascii="Arial Narrow" w:eastAsia="Times New Roman" w:hAnsi="Arial Narrow" w:cs="Arial"/>
          <w:color w:val="030303"/>
          <w:sz w:val="20"/>
          <w:szCs w:val="20"/>
        </w:rPr>
        <w:t xml:space="preserve"> </w:t>
      </w:r>
    </w:p>
    <w:p w14:paraId="55C01319" w14:textId="77777777" w:rsidR="00E35E85" w:rsidRPr="00102F05" w:rsidRDefault="00E35E85" w:rsidP="00E35E85">
      <w:pPr>
        <w:numPr>
          <w:ilvl w:val="0"/>
          <w:numId w:val="1"/>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102F05">
        <w:rPr>
          <w:rFonts w:ascii="Arial Narrow" w:eastAsia="Times New Roman" w:hAnsi="Arial Narrow" w:cs="Arial"/>
          <w:b/>
          <w:bCs/>
          <w:color w:val="030303"/>
          <w:sz w:val="20"/>
          <w:szCs w:val="20"/>
        </w:rPr>
        <w:t>AMERICAN BREAKFAST: </w:t>
      </w:r>
      <w:r w:rsidRPr="00102F05">
        <w:rPr>
          <w:rFonts w:ascii="Arial Narrow" w:eastAsia="Times New Roman" w:hAnsi="Arial Narrow" w:cs="Arial"/>
          <w:color w:val="030303"/>
          <w:sz w:val="20"/>
          <w:szCs w:val="20"/>
        </w:rPr>
        <w:t>Desayuno que normalmente incluye lo mismo que el continental, más beicon, huevos (fritos, o revueltos), salchichas, cereales, postres lácteos y zumos de frutas.</w:t>
      </w:r>
    </w:p>
    <w:p w14:paraId="44A9943A" w14:textId="77777777" w:rsidR="00E35E85" w:rsidRPr="00102F05" w:rsidRDefault="00E35E85" w:rsidP="00E35E85">
      <w:pPr>
        <w:numPr>
          <w:ilvl w:val="0"/>
          <w:numId w:val="1"/>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102F05">
        <w:rPr>
          <w:rFonts w:ascii="Arial Narrow" w:eastAsia="Times New Roman" w:hAnsi="Arial Narrow" w:cs="Arial"/>
          <w:b/>
          <w:bCs/>
          <w:color w:val="030303"/>
          <w:sz w:val="20"/>
          <w:szCs w:val="20"/>
        </w:rPr>
        <w:t>AMERICAN PLAN:</w:t>
      </w:r>
      <w:r w:rsidRPr="00102F05">
        <w:rPr>
          <w:rFonts w:ascii="Arial Narrow" w:eastAsia="Times New Roman" w:hAnsi="Arial Narrow" w:cs="Arial"/>
          <w:color w:val="030303"/>
          <w:sz w:val="20"/>
          <w:szCs w:val="20"/>
        </w:rPr>
        <w:t xml:space="preserve"> Pensión completa, Full </w:t>
      </w:r>
      <w:proofErr w:type="spellStart"/>
      <w:r w:rsidRPr="00102F05">
        <w:rPr>
          <w:rFonts w:ascii="Arial Narrow" w:eastAsia="Times New Roman" w:hAnsi="Arial Narrow" w:cs="Arial"/>
          <w:color w:val="030303"/>
          <w:sz w:val="20"/>
          <w:szCs w:val="20"/>
        </w:rPr>
        <w:t>Board</w:t>
      </w:r>
      <w:proofErr w:type="spellEnd"/>
      <w:r w:rsidRPr="00102F05">
        <w:rPr>
          <w:rFonts w:ascii="Arial Narrow" w:eastAsia="Times New Roman" w:hAnsi="Arial Narrow" w:cs="Arial"/>
          <w:color w:val="030303"/>
          <w:sz w:val="20"/>
          <w:szCs w:val="20"/>
        </w:rPr>
        <w:t>.</w:t>
      </w:r>
    </w:p>
    <w:p w14:paraId="38A84F5C" w14:textId="77777777" w:rsidR="00E35E85" w:rsidRPr="00102F05" w:rsidRDefault="00E35E85" w:rsidP="00E35E85">
      <w:pPr>
        <w:numPr>
          <w:ilvl w:val="0"/>
          <w:numId w:val="1"/>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102F05">
        <w:rPr>
          <w:rFonts w:ascii="Arial Narrow" w:eastAsia="Times New Roman" w:hAnsi="Arial Narrow" w:cs="Arial"/>
          <w:b/>
          <w:bCs/>
          <w:color w:val="030303"/>
          <w:sz w:val="20"/>
          <w:szCs w:val="20"/>
        </w:rPr>
        <w:t>AP:</w:t>
      </w:r>
      <w:r w:rsidRPr="00102F05">
        <w:rPr>
          <w:rFonts w:ascii="Arial Narrow" w:eastAsia="Times New Roman" w:hAnsi="Arial Narrow" w:cs="Arial"/>
          <w:color w:val="030303"/>
          <w:sz w:val="20"/>
          <w:szCs w:val="20"/>
        </w:rPr>
        <w:t> American Plan.</w:t>
      </w:r>
    </w:p>
    <w:p w14:paraId="2BF9518B" w14:textId="77777777" w:rsidR="00E35E85" w:rsidRPr="00102F05" w:rsidRDefault="00E35E85" w:rsidP="00E35E85">
      <w:pPr>
        <w:numPr>
          <w:ilvl w:val="0"/>
          <w:numId w:val="1"/>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102F05">
        <w:rPr>
          <w:rFonts w:ascii="Arial Narrow" w:eastAsia="Times New Roman" w:hAnsi="Arial Narrow" w:cs="Arial"/>
          <w:b/>
          <w:bCs/>
          <w:color w:val="030303"/>
          <w:sz w:val="20"/>
          <w:szCs w:val="20"/>
        </w:rPr>
        <w:t>APARTAHOTEL:</w:t>
      </w:r>
      <w:r w:rsidRPr="00102F05">
        <w:rPr>
          <w:rFonts w:ascii="Arial Narrow" w:eastAsia="Times New Roman" w:hAnsi="Arial Narrow" w:cs="Arial"/>
          <w:color w:val="030303"/>
          <w:sz w:val="20"/>
          <w:szCs w:val="20"/>
        </w:rPr>
        <w:t> Acrónimo de Apartamento y hotel. Es una modalidad de hotel que se caracteriza por disponer de las instalaciones adecuadas para la conservación, elaboración y consumo de alimentos dentro de cada unidad del alojamiento.</w:t>
      </w:r>
    </w:p>
    <w:p w14:paraId="16BA0229" w14:textId="77777777" w:rsidR="00E35E85" w:rsidRPr="00102F05" w:rsidRDefault="00E35E85" w:rsidP="00E35E85">
      <w:pPr>
        <w:numPr>
          <w:ilvl w:val="0"/>
          <w:numId w:val="1"/>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102F05">
        <w:rPr>
          <w:rFonts w:ascii="Arial Narrow" w:eastAsia="Times New Roman" w:hAnsi="Arial Narrow" w:cs="Arial"/>
          <w:b/>
          <w:bCs/>
          <w:color w:val="030303"/>
          <w:sz w:val="20"/>
          <w:szCs w:val="20"/>
        </w:rPr>
        <w:t>ASCENSOR DE SERVICIO:</w:t>
      </w:r>
      <w:r w:rsidRPr="00102F05">
        <w:rPr>
          <w:rFonts w:ascii="Arial Narrow" w:eastAsia="Times New Roman" w:hAnsi="Arial Narrow" w:cs="Arial"/>
          <w:color w:val="030303"/>
          <w:sz w:val="20"/>
          <w:szCs w:val="20"/>
        </w:rPr>
        <w:t xml:space="preserve"> Ascensor en el área de servicio del hotel, normalmente conecta el área de servicio con los pasillos de las habitaciones y es utilizado por </w:t>
      </w:r>
      <w:proofErr w:type="spellStart"/>
      <w:r w:rsidRPr="00102F05">
        <w:rPr>
          <w:rFonts w:ascii="Arial Narrow" w:eastAsia="Times New Roman" w:hAnsi="Arial Narrow" w:cs="Arial"/>
          <w:color w:val="030303"/>
          <w:sz w:val="20"/>
          <w:szCs w:val="20"/>
        </w:rPr>
        <w:t>bell</w:t>
      </w:r>
      <w:proofErr w:type="spellEnd"/>
      <w:r w:rsidRPr="00102F05">
        <w:rPr>
          <w:rFonts w:ascii="Arial Narrow" w:eastAsia="Times New Roman" w:hAnsi="Arial Narrow" w:cs="Arial"/>
          <w:color w:val="030303"/>
          <w:sz w:val="20"/>
          <w:szCs w:val="20"/>
        </w:rPr>
        <w:t xml:space="preserve"> </w:t>
      </w:r>
      <w:proofErr w:type="spellStart"/>
      <w:r w:rsidRPr="00102F05">
        <w:rPr>
          <w:rFonts w:ascii="Arial Narrow" w:eastAsia="Times New Roman" w:hAnsi="Arial Narrow" w:cs="Arial"/>
          <w:color w:val="030303"/>
          <w:sz w:val="20"/>
          <w:szCs w:val="20"/>
        </w:rPr>
        <w:t>boys</w:t>
      </w:r>
      <w:proofErr w:type="spellEnd"/>
      <w:r w:rsidRPr="00102F05">
        <w:rPr>
          <w:rFonts w:ascii="Arial Narrow" w:eastAsia="Times New Roman" w:hAnsi="Arial Narrow" w:cs="Arial"/>
          <w:color w:val="030303"/>
          <w:sz w:val="20"/>
          <w:szCs w:val="20"/>
        </w:rPr>
        <w:t>, cocina, camareras y técnicos, usualmente no visible.</w:t>
      </w:r>
    </w:p>
    <w:p w14:paraId="222950C3" w14:textId="77777777" w:rsidR="00247B6F" w:rsidRDefault="00E35E85" w:rsidP="00606F00">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247B6F">
        <w:rPr>
          <w:rFonts w:ascii="Arial Narrow" w:eastAsia="Times New Roman" w:hAnsi="Arial Narrow" w:cs="Arial"/>
          <w:b/>
          <w:bCs/>
          <w:color w:val="030303"/>
          <w:sz w:val="20"/>
          <w:szCs w:val="20"/>
        </w:rPr>
        <w:lastRenderedPageBreak/>
        <w:t>AUDITOR NOCTURNO: </w:t>
      </w:r>
      <w:r w:rsidRPr="00247B6F">
        <w:rPr>
          <w:rFonts w:ascii="Arial Narrow" w:eastAsia="Times New Roman" w:hAnsi="Arial Narrow" w:cs="Arial"/>
          <w:color w:val="030303"/>
          <w:sz w:val="20"/>
          <w:szCs w:val="20"/>
        </w:rPr>
        <w:t>Empleado de la recepción durante la noche que realiza el cierre del día y analiza las cuentas hotel.</w:t>
      </w:r>
    </w:p>
    <w:p w14:paraId="619F1829" w14:textId="4CF30590" w:rsidR="00BE26E4" w:rsidRPr="00247B6F" w:rsidRDefault="00E35E85" w:rsidP="00606F00">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247B6F">
        <w:rPr>
          <w:rFonts w:ascii="Arial Narrow" w:eastAsia="Times New Roman" w:hAnsi="Arial Narrow" w:cs="Arial"/>
          <w:b/>
          <w:bCs/>
          <w:color w:val="030303"/>
          <w:sz w:val="20"/>
          <w:szCs w:val="20"/>
        </w:rPr>
        <w:t xml:space="preserve">ASCENSO </w:t>
      </w:r>
      <w:proofErr w:type="gramStart"/>
      <w:r w:rsidRPr="00247B6F">
        <w:rPr>
          <w:rFonts w:ascii="Arial Narrow" w:eastAsia="Times New Roman" w:hAnsi="Arial Narrow" w:cs="Arial"/>
          <w:b/>
          <w:bCs/>
          <w:color w:val="030303"/>
          <w:sz w:val="20"/>
          <w:szCs w:val="20"/>
        </w:rPr>
        <w:t>( UPGRADE</w:t>
      </w:r>
      <w:proofErr w:type="gramEnd"/>
      <w:r w:rsidRPr="00247B6F">
        <w:rPr>
          <w:rFonts w:ascii="Arial Narrow" w:eastAsia="Times New Roman" w:hAnsi="Arial Narrow" w:cs="Arial"/>
          <w:b/>
          <w:bCs/>
          <w:color w:val="030303"/>
          <w:sz w:val="20"/>
          <w:szCs w:val="20"/>
        </w:rPr>
        <w:t>): </w:t>
      </w:r>
      <w:r w:rsidRPr="00247B6F">
        <w:rPr>
          <w:rFonts w:ascii="Arial Narrow" w:eastAsia="Times New Roman" w:hAnsi="Arial Narrow" w:cs="Arial"/>
          <w:color w:val="030303"/>
          <w:sz w:val="20"/>
          <w:szCs w:val="20"/>
        </w:rPr>
        <w:t>Aumento de la categoría de hospedaje sin cargo extra, a una categoría mejor de la reservada.</w:t>
      </w:r>
      <w:r w:rsidR="00BE26E4" w:rsidRPr="00247B6F">
        <w:rPr>
          <w:rFonts w:ascii="Arial Narrow" w:eastAsia="Times New Roman" w:hAnsi="Arial Narrow" w:cs="Arial"/>
          <w:color w:val="030303"/>
          <w:sz w:val="20"/>
          <w:szCs w:val="20"/>
        </w:rPr>
        <w:t xml:space="preserve"> </w:t>
      </w:r>
    </w:p>
    <w:p w14:paraId="5E7B20AB" w14:textId="5F3A7B75" w:rsidR="00BE26E4" w:rsidRPr="00BE26E4" w:rsidRDefault="00E35E85" w:rsidP="009F120B">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524507">
        <w:rPr>
          <w:rFonts w:ascii="Arial Narrow" w:eastAsia="Times New Roman" w:hAnsi="Arial Narrow" w:cs="Arial"/>
          <w:b/>
          <w:bCs/>
          <w:color w:val="030303"/>
          <w:sz w:val="20"/>
          <w:szCs w:val="20"/>
          <w:lang w:val="en-US"/>
        </w:rPr>
        <w:t>B&amp;B:</w:t>
      </w:r>
      <w:r w:rsidRPr="00524507">
        <w:rPr>
          <w:rFonts w:ascii="Arial Narrow" w:eastAsia="Times New Roman" w:hAnsi="Arial Narrow" w:cs="Arial"/>
          <w:color w:val="030303"/>
          <w:sz w:val="20"/>
          <w:szCs w:val="20"/>
          <w:lang w:val="en-US"/>
        </w:rPr>
        <w:t> Bed and Breakfast. </w:t>
      </w:r>
      <w:r w:rsidRPr="00BE26E4">
        <w:rPr>
          <w:rFonts w:ascii="Arial Narrow" w:eastAsia="Times New Roman" w:hAnsi="Arial Narrow" w:cs="Arial"/>
          <w:color w:val="030303"/>
          <w:sz w:val="20"/>
          <w:szCs w:val="20"/>
        </w:rPr>
        <w:t>Tipo de facturación hotelera que incluye sólo el alojamiento y el desayuno.</w:t>
      </w:r>
    </w:p>
    <w:p w14:paraId="38DE26A7" w14:textId="41686F1A" w:rsidR="00BE26E4" w:rsidRPr="00BE26E4" w:rsidRDefault="00E35E85" w:rsidP="00C508F9">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BAR: </w:t>
      </w:r>
      <w:r w:rsidRPr="00BE26E4">
        <w:rPr>
          <w:rFonts w:ascii="Arial Narrow" w:eastAsia="Times New Roman" w:hAnsi="Arial Narrow" w:cs="Arial"/>
          <w:color w:val="030303"/>
          <w:sz w:val="20"/>
          <w:szCs w:val="20"/>
        </w:rPr>
        <w:t>Parte de un bar o cafetería donde se sirven las bebidas. Mostrador que suelen tener los bares y cafeterías a lo largo del mismo.</w:t>
      </w:r>
    </w:p>
    <w:p w14:paraId="11368848" w14:textId="66A3E6E7" w:rsidR="00BE26E4" w:rsidRPr="00BE26E4" w:rsidRDefault="00E35E85" w:rsidP="006978E0">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BARRA LIBRE: </w:t>
      </w:r>
      <w:r w:rsidRPr="00BE26E4">
        <w:rPr>
          <w:rFonts w:ascii="Arial Narrow" w:eastAsia="Times New Roman" w:hAnsi="Arial Narrow" w:cs="Arial"/>
          <w:color w:val="030303"/>
          <w:sz w:val="20"/>
          <w:szCs w:val="20"/>
        </w:rPr>
        <w:t>Servicio complementario de un acto social, ofrecido por el hostelero, y consistente en permitir el consumo ilimitado y gratuito de bebidas durante un tiempo pactado y a un precio cerrado de antemano.</w:t>
      </w:r>
    </w:p>
    <w:p w14:paraId="560FADCA" w14:textId="42A363C0" w:rsidR="00BE26E4" w:rsidRPr="00BE26E4" w:rsidRDefault="00E35E85" w:rsidP="00344966">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BLANCO:</w:t>
      </w:r>
      <w:r w:rsidRPr="00BE26E4">
        <w:rPr>
          <w:rFonts w:ascii="Arial Narrow" w:eastAsia="Times New Roman" w:hAnsi="Arial Narrow" w:cs="Arial"/>
          <w:color w:val="030303"/>
          <w:sz w:val="20"/>
          <w:szCs w:val="20"/>
        </w:rPr>
        <w:t> Término generalizado que se da en hotelería a toda la ropa del hotel: ropa de cama, toallas, mantelería, etc.</w:t>
      </w:r>
    </w:p>
    <w:p w14:paraId="4A5C7FD7" w14:textId="3023520E" w:rsidR="00BE26E4" w:rsidRPr="00BE26E4" w:rsidRDefault="00E35E85" w:rsidP="00F5116C">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BLOQUEO HABITACIONES: </w:t>
      </w:r>
      <w:r w:rsidRPr="00BE26E4">
        <w:rPr>
          <w:rFonts w:ascii="Arial Narrow" w:eastAsia="Times New Roman" w:hAnsi="Arial Narrow" w:cs="Arial"/>
          <w:color w:val="030303"/>
          <w:sz w:val="20"/>
          <w:szCs w:val="20"/>
        </w:rPr>
        <w:t>Número de habitaciones asignadas a un grupo en el hotel</w:t>
      </w:r>
    </w:p>
    <w:p w14:paraId="43BA0F13" w14:textId="519B3567" w:rsidR="00BE26E4" w:rsidRPr="00BE26E4" w:rsidRDefault="00E35E85" w:rsidP="001D41D8">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BLOQUEO O PICK UP</w:t>
      </w:r>
      <w:r w:rsidRPr="00BE26E4">
        <w:rPr>
          <w:rFonts w:ascii="Arial Narrow" w:eastAsia="Times New Roman" w:hAnsi="Arial Narrow" w:cs="Arial"/>
          <w:color w:val="030303"/>
          <w:sz w:val="20"/>
          <w:szCs w:val="20"/>
        </w:rPr>
        <w:t>: bloquear una habitación significa que recepción no puede disponer de ella para su venta. Las causas más habituales pueden ser por algún desperfecto, obras, malos olores, ruidos etc.</w:t>
      </w:r>
    </w:p>
    <w:p w14:paraId="2B818919" w14:textId="25E455BE" w:rsidR="00BE26E4" w:rsidRPr="00BE26E4" w:rsidRDefault="00E35E85" w:rsidP="00FC621E">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BOTONES ( BELL BOY): </w:t>
      </w:r>
      <w:r w:rsidRPr="00BE26E4">
        <w:rPr>
          <w:rFonts w:ascii="Arial Narrow" w:eastAsia="Times New Roman" w:hAnsi="Arial Narrow" w:cs="Arial"/>
          <w:color w:val="030303"/>
          <w:sz w:val="20"/>
          <w:szCs w:val="20"/>
        </w:rPr>
        <w:t>Paje o portero, miembro uniformado responsable de llevar maletas huésped</w:t>
      </w:r>
    </w:p>
    <w:p w14:paraId="4789D5B5" w14:textId="7402D3BA" w:rsidR="00BE26E4" w:rsidRPr="00BE26E4" w:rsidRDefault="00E35E85" w:rsidP="00F958DF">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BRUNCH:</w:t>
      </w:r>
      <w:r w:rsidRPr="00BE26E4">
        <w:rPr>
          <w:rFonts w:ascii="Arial Narrow" w:eastAsia="Times New Roman" w:hAnsi="Arial Narrow" w:cs="Arial"/>
          <w:color w:val="030303"/>
          <w:sz w:val="20"/>
          <w:szCs w:val="20"/>
        </w:rPr>
        <w:t> Comida realizada por la mañana entre el desayuno y el almuerzo</w:t>
      </w:r>
      <w:r w:rsidR="00E801B7" w:rsidRPr="00BE26E4">
        <w:rPr>
          <w:rFonts w:ascii="Arial Narrow" w:eastAsia="Times New Roman" w:hAnsi="Arial Narrow" w:cs="Arial"/>
          <w:color w:val="030303"/>
          <w:sz w:val="20"/>
          <w:szCs w:val="20"/>
        </w:rPr>
        <w:t xml:space="preserve"> </w:t>
      </w:r>
    </w:p>
    <w:p w14:paraId="2A29F583" w14:textId="416E824F" w:rsidR="00BE26E4" w:rsidRPr="00BE26E4" w:rsidRDefault="00E35E85" w:rsidP="00DE2D95">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BUFFET:</w:t>
      </w:r>
      <w:r w:rsidRPr="00BE26E4">
        <w:rPr>
          <w:rFonts w:ascii="Arial Narrow" w:eastAsia="Times New Roman" w:hAnsi="Arial Narrow" w:cs="Arial"/>
          <w:color w:val="030303"/>
          <w:sz w:val="20"/>
          <w:szCs w:val="20"/>
        </w:rPr>
        <w:t xml:space="preserve"> Tipo de servicio de restauración que presenta los alimentos en bandejas y cestas sobre varios tableros, dispuestos en gradas. Existen </w:t>
      </w:r>
      <w:proofErr w:type="spellStart"/>
      <w:r w:rsidRPr="00BE26E4">
        <w:rPr>
          <w:rFonts w:ascii="Arial Narrow" w:eastAsia="Times New Roman" w:hAnsi="Arial Narrow" w:cs="Arial"/>
          <w:color w:val="030303"/>
          <w:sz w:val="20"/>
          <w:szCs w:val="20"/>
        </w:rPr>
        <w:t>buffets</w:t>
      </w:r>
      <w:proofErr w:type="spellEnd"/>
      <w:r w:rsidRPr="00BE26E4">
        <w:rPr>
          <w:rFonts w:ascii="Arial Narrow" w:eastAsia="Times New Roman" w:hAnsi="Arial Narrow" w:cs="Arial"/>
          <w:color w:val="030303"/>
          <w:sz w:val="20"/>
          <w:szCs w:val="20"/>
        </w:rPr>
        <w:t xml:space="preserve"> fríos, calientes o mixtos.</w:t>
      </w:r>
      <w:r w:rsidR="00D61984" w:rsidRPr="00BE26E4">
        <w:rPr>
          <w:rFonts w:ascii="Arial Narrow" w:eastAsia="Times New Roman" w:hAnsi="Arial Narrow" w:cs="Arial"/>
          <w:color w:val="030303"/>
          <w:sz w:val="20"/>
          <w:szCs w:val="20"/>
        </w:rPr>
        <w:t xml:space="preserve"> </w:t>
      </w:r>
    </w:p>
    <w:p w14:paraId="6143B837" w14:textId="3D7770AA" w:rsidR="00BE26E4" w:rsidRPr="00BE26E4" w:rsidRDefault="00E35E85" w:rsidP="000208AE">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CAJERO: </w:t>
      </w:r>
      <w:r w:rsidRPr="00BE26E4">
        <w:rPr>
          <w:rFonts w:ascii="Arial Narrow" w:eastAsia="Times New Roman" w:hAnsi="Arial Narrow" w:cs="Arial"/>
          <w:color w:val="030303"/>
          <w:sz w:val="20"/>
          <w:szCs w:val="20"/>
        </w:rPr>
        <w:t>Empleado responsable de recibir pagos de clientes.</w:t>
      </w:r>
    </w:p>
    <w:p w14:paraId="3BD0FE13" w14:textId="3A8A2895" w:rsidR="00BE26E4" w:rsidRPr="00BE26E4" w:rsidRDefault="00E35E85" w:rsidP="006C33AB">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CALANDRIA:</w:t>
      </w:r>
      <w:r w:rsidRPr="00BE26E4">
        <w:rPr>
          <w:rFonts w:ascii="Arial Narrow" w:eastAsia="Times New Roman" w:hAnsi="Arial Narrow" w:cs="Arial"/>
          <w:color w:val="030303"/>
          <w:sz w:val="20"/>
          <w:szCs w:val="20"/>
        </w:rPr>
        <w:t> Máquina que sirve para prensar y satinar telas gracias a dos cilindros calentados generalmente al vapor.</w:t>
      </w:r>
    </w:p>
    <w:p w14:paraId="642C8898" w14:textId="62E9BBA8" w:rsidR="00BE26E4" w:rsidRPr="00BE26E4" w:rsidRDefault="00E35E85" w:rsidP="00FB2D0B">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CAMA EXTRA: </w:t>
      </w:r>
      <w:r w:rsidRPr="00BE26E4">
        <w:rPr>
          <w:rFonts w:ascii="Arial Narrow" w:eastAsia="Times New Roman" w:hAnsi="Arial Narrow" w:cs="Arial"/>
          <w:color w:val="030303"/>
          <w:sz w:val="20"/>
          <w:szCs w:val="20"/>
        </w:rPr>
        <w:t xml:space="preserve">Cama portátil que se coloca en una </w:t>
      </w:r>
      <w:r w:rsidR="00BE26E4" w:rsidRPr="00BE26E4">
        <w:rPr>
          <w:rFonts w:ascii="Arial Narrow" w:eastAsia="Times New Roman" w:hAnsi="Arial Narrow" w:cs="Arial"/>
          <w:color w:val="030303"/>
          <w:sz w:val="20"/>
          <w:szCs w:val="20"/>
        </w:rPr>
        <w:t>habitación</w:t>
      </w:r>
      <w:r w:rsidRPr="00BE26E4">
        <w:rPr>
          <w:rFonts w:ascii="Arial Narrow" w:eastAsia="Times New Roman" w:hAnsi="Arial Narrow" w:cs="Arial"/>
          <w:color w:val="030303"/>
          <w:sz w:val="20"/>
          <w:szCs w:val="20"/>
        </w:rPr>
        <w:t xml:space="preserve"> cuando la ocupación de la misma es mayor del número de camas de las que normalmente dispone.</w:t>
      </w:r>
    </w:p>
    <w:p w14:paraId="2F1F66FF" w14:textId="68F0424E" w:rsidR="00BE26E4" w:rsidRPr="00BE26E4" w:rsidRDefault="00E35E85" w:rsidP="00BD2214">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CAMARERA: </w:t>
      </w:r>
      <w:r w:rsidRPr="00BE26E4">
        <w:rPr>
          <w:rFonts w:ascii="Arial Narrow" w:eastAsia="Times New Roman" w:hAnsi="Arial Narrow" w:cs="Arial"/>
          <w:color w:val="030303"/>
          <w:sz w:val="20"/>
          <w:szCs w:val="20"/>
        </w:rPr>
        <w:t>Persona encargada de la limpieza y puesta a punto de las habitaciones para un nuevo uso o alquiler.</w:t>
      </w:r>
    </w:p>
    <w:p w14:paraId="29E2E768" w14:textId="7F99174A" w:rsidR="00BE26E4" w:rsidRPr="00BE26E4" w:rsidRDefault="00E35E85" w:rsidP="008F2A8A">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CAMBIO DE HABITACION: </w:t>
      </w:r>
      <w:r w:rsidRPr="00BE26E4">
        <w:rPr>
          <w:rFonts w:ascii="Arial Narrow" w:eastAsia="Times New Roman" w:hAnsi="Arial Narrow" w:cs="Arial"/>
          <w:color w:val="030303"/>
          <w:sz w:val="20"/>
          <w:szCs w:val="20"/>
        </w:rPr>
        <w:t>Transferir a un huésped a una habitación diferente. El cambio debe de ser con el huésped presente.</w:t>
      </w:r>
    </w:p>
    <w:p w14:paraId="55BF8EAA" w14:textId="2864461F" w:rsidR="00BE26E4" w:rsidRPr="00BE26E4" w:rsidRDefault="00E35E85" w:rsidP="003852EA">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CANCELACIÓN:</w:t>
      </w:r>
      <w:r w:rsidRPr="00BE26E4">
        <w:rPr>
          <w:rFonts w:ascii="Arial Narrow" w:eastAsia="Times New Roman" w:hAnsi="Arial Narrow" w:cs="Arial"/>
          <w:color w:val="030303"/>
          <w:sz w:val="20"/>
          <w:szCs w:val="20"/>
        </w:rPr>
        <w:t> Anulación de una reserva confirmada.</w:t>
      </w:r>
    </w:p>
    <w:p w14:paraId="48AE7F4D" w14:textId="23858EAF" w:rsidR="00BE26E4" w:rsidRPr="00BE26E4" w:rsidRDefault="00E35E85" w:rsidP="00C15712">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CAPITAN DE BOTONES:</w:t>
      </w:r>
      <w:r w:rsidRPr="00BE26E4">
        <w:rPr>
          <w:rFonts w:ascii="Arial Narrow" w:eastAsia="Times New Roman" w:hAnsi="Arial Narrow" w:cs="Arial"/>
          <w:color w:val="030303"/>
          <w:sz w:val="20"/>
          <w:szCs w:val="20"/>
        </w:rPr>
        <w:t> Supervisor del staff de botones.</w:t>
      </w:r>
    </w:p>
    <w:p w14:paraId="112A01AD" w14:textId="052A73F0" w:rsidR="00BE26E4" w:rsidRPr="00BE26E4" w:rsidRDefault="00E35E85" w:rsidP="001C3887">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CHAMBREAR:</w:t>
      </w:r>
      <w:r w:rsidRPr="00BE26E4">
        <w:rPr>
          <w:rFonts w:ascii="Arial Narrow" w:eastAsia="Times New Roman" w:hAnsi="Arial Narrow" w:cs="Arial"/>
          <w:color w:val="030303"/>
          <w:sz w:val="20"/>
          <w:szCs w:val="20"/>
        </w:rPr>
        <w:t xml:space="preserve"> Adaptación de la palabra francesa </w:t>
      </w:r>
      <w:proofErr w:type="spellStart"/>
      <w:r w:rsidRPr="00BE26E4">
        <w:rPr>
          <w:rFonts w:ascii="Arial Narrow" w:eastAsia="Times New Roman" w:hAnsi="Arial Narrow" w:cs="Arial"/>
          <w:color w:val="030303"/>
          <w:sz w:val="20"/>
          <w:szCs w:val="20"/>
        </w:rPr>
        <w:t>Chambrer</w:t>
      </w:r>
      <w:proofErr w:type="spellEnd"/>
      <w:r w:rsidRPr="00BE26E4">
        <w:rPr>
          <w:rFonts w:ascii="Arial Narrow" w:eastAsia="Times New Roman" w:hAnsi="Arial Narrow" w:cs="Arial"/>
          <w:color w:val="030303"/>
          <w:sz w:val="20"/>
          <w:szCs w:val="20"/>
        </w:rPr>
        <w:t xml:space="preserve"> y significa: "dejar los vinos a temperatura ambiente". </w:t>
      </w:r>
      <w:r w:rsidR="00E801B7" w:rsidRPr="00BE26E4">
        <w:rPr>
          <w:rFonts w:ascii="Arial Narrow" w:eastAsia="Times New Roman" w:hAnsi="Arial Narrow" w:cs="Arial"/>
          <w:color w:val="030303"/>
          <w:sz w:val="20"/>
          <w:szCs w:val="20"/>
        </w:rPr>
        <w:t xml:space="preserve"> </w:t>
      </w:r>
    </w:p>
    <w:p w14:paraId="581F0D5C" w14:textId="1227851A" w:rsidR="00BE26E4" w:rsidRPr="00BE26E4" w:rsidRDefault="00E35E85" w:rsidP="00A87040">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CHECK IN: </w:t>
      </w:r>
      <w:r w:rsidRPr="00BE26E4">
        <w:rPr>
          <w:rFonts w:ascii="Arial Narrow" w:eastAsia="Times New Roman" w:hAnsi="Arial Narrow" w:cs="Arial"/>
          <w:color w:val="030303"/>
          <w:sz w:val="20"/>
          <w:szCs w:val="20"/>
        </w:rPr>
        <w:t>Proceso de inscripción en un hotel o medio de transporte. Se realiza en recepción a la llegada del cliente donde se registran sus datos personales, se le asigna un número de habitación y se hace entrega de la llave. </w:t>
      </w:r>
    </w:p>
    <w:p w14:paraId="56103544" w14:textId="530A95BB" w:rsidR="00EA737C" w:rsidRPr="00BE26E4" w:rsidRDefault="00E35E85" w:rsidP="0089307C">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CHECK OUT:</w:t>
      </w:r>
      <w:r w:rsidRPr="00BE26E4">
        <w:rPr>
          <w:rFonts w:ascii="Arial Narrow" w:eastAsia="Times New Roman" w:hAnsi="Arial Narrow" w:cs="Arial"/>
          <w:color w:val="030303"/>
          <w:sz w:val="20"/>
          <w:szCs w:val="20"/>
        </w:rPr>
        <w:t> Proceso de salida de un establecimiento hotelero con la correspondiente liquidación de la cuenta de gastos. </w:t>
      </w:r>
      <w:r w:rsidRPr="00BE26E4">
        <w:rPr>
          <w:rFonts w:ascii="Arial Narrow" w:eastAsia="Times New Roman" w:hAnsi="Arial Narrow" w:cs="Arial"/>
          <w:b/>
          <w:bCs/>
          <w:color w:val="030303"/>
          <w:sz w:val="20"/>
          <w:szCs w:val="20"/>
        </w:rPr>
        <w:t>CIERRE:</w:t>
      </w:r>
      <w:r w:rsidRPr="00BE26E4">
        <w:rPr>
          <w:rFonts w:ascii="Arial Narrow" w:eastAsia="Times New Roman" w:hAnsi="Arial Narrow" w:cs="Arial"/>
          <w:color w:val="030303"/>
          <w:sz w:val="20"/>
          <w:szCs w:val="20"/>
        </w:rPr>
        <w:t> Consolidación de un alquiler, reserva o final de turno o de día.</w:t>
      </w:r>
    </w:p>
    <w:p w14:paraId="7BAEB518" w14:textId="7B571010" w:rsidR="00EA737C" w:rsidRPr="00EA737C" w:rsidRDefault="00E35E85" w:rsidP="00E87703">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EA737C">
        <w:rPr>
          <w:rFonts w:ascii="Arial Narrow" w:eastAsia="Times New Roman" w:hAnsi="Arial Narrow" w:cs="Arial"/>
          <w:b/>
          <w:bCs/>
          <w:color w:val="030303"/>
          <w:sz w:val="20"/>
          <w:szCs w:val="20"/>
        </w:rPr>
        <w:t>CLASE:</w:t>
      </w:r>
      <w:r w:rsidRPr="00EA737C">
        <w:rPr>
          <w:rFonts w:ascii="Arial Narrow" w:eastAsia="Times New Roman" w:hAnsi="Arial Narrow" w:cs="Arial"/>
          <w:color w:val="030303"/>
          <w:sz w:val="20"/>
          <w:szCs w:val="20"/>
        </w:rPr>
        <w:t xml:space="preserve"> Categoría determinada por la calidad y servicio </w:t>
      </w:r>
      <w:r w:rsidR="00EA737C" w:rsidRPr="00EA737C">
        <w:rPr>
          <w:rFonts w:ascii="Arial Narrow" w:eastAsia="Times New Roman" w:hAnsi="Arial Narrow" w:cs="Arial"/>
          <w:color w:val="030303"/>
          <w:sz w:val="20"/>
          <w:szCs w:val="20"/>
        </w:rPr>
        <w:t>(turista</w:t>
      </w:r>
      <w:r w:rsidRPr="00EA737C">
        <w:rPr>
          <w:rFonts w:ascii="Arial Narrow" w:eastAsia="Times New Roman" w:hAnsi="Arial Narrow" w:cs="Arial"/>
          <w:color w:val="030303"/>
          <w:sz w:val="20"/>
          <w:szCs w:val="20"/>
        </w:rPr>
        <w:t xml:space="preserve">, </w:t>
      </w:r>
      <w:r w:rsidR="00EA737C" w:rsidRPr="00EA737C">
        <w:rPr>
          <w:rFonts w:ascii="Arial Narrow" w:eastAsia="Times New Roman" w:hAnsi="Arial Narrow" w:cs="Arial"/>
          <w:color w:val="030303"/>
          <w:sz w:val="20"/>
          <w:szCs w:val="20"/>
        </w:rPr>
        <w:t>ejecutiva,</w:t>
      </w:r>
      <w:r w:rsidRPr="00EA737C">
        <w:rPr>
          <w:rFonts w:ascii="Arial Narrow" w:eastAsia="Times New Roman" w:hAnsi="Arial Narrow" w:cs="Arial"/>
          <w:color w:val="030303"/>
          <w:sz w:val="20"/>
          <w:szCs w:val="20"/>
        </w:rPr>
        <w:t xml:space="preserve"> </w:t>
      </w:r>
      <w:proofErr w:type="gramStart"/>
      <w:r w:rsidRPr="00EA737C">
        <w:rPr>
          <w:rFonts w:ascii="Arial Narrow" w:eastAsia="Times New Roman" w:hAnsi="Arial Narrow" w:cs="Arial"/>
          <w:color w:val="030303"/>
          <w:sz w:val="20"/>
          <w:szCs w:val="20"/>
        </w:rPr>
        <w:t>premier )</w:t>
      </w:r>
      <w:proofErr w:type="gramEnd"/>
      <w:r w:rsidRPr="00EA737C">
        <w:rPr>
          <w:rFonts w:ascii="Arial Narrow" w:eastAsia="Times New Roman" w:hAnsi="Arial Narrow" w:cs="Arial"/>
          <w:color w:val="030303"/>
          <w:sz w:val="20"/>
          <w:szCs w:val="20"/>
        </w:rPr>
        <w:t>.</w:t>
      </w:r>
    </w:p>
    <w:p w14:paraId="74307C03" w14:textId="62449255" w:rsidR="00EA737C" w:rsidRPr="00EA737C" w:rsidRDefault="00E35E85" w:rsidP="00A06082">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EA737C">
        <w:rPr>
          <w:rFonts w:ascii="Arial Narrow" w:eastAsia="Times New Roman" w:hAnsi="Arial Narrow" w:cs="Arial"/>
          <w:b/>
          <w:bCs/>
          <w:color w:val="030303"/>
          <w:sz w:val="20"/>
          <w:szCs w:val="20"/>
        </w:rPr>
        <w:t>CLASIFICACIÓN DE HOTELES:</w:t>
      </w:r>
      <w:r w:rsidRPr="00EA737C">
        <w:rPr>
          <w:rFonts w:ascii="Arial Narrow" w:eastAsia="Times New Roman" w:hAnsi="Arial Narrow" w:cs="Arial"/>
          <w:color w:val="030303"/>
          <w:sz w:val="20"/>
          <w:szCs w:val="20"/>
        </w:rPr>
        <w:t> Categorías de hoteles según su tipo y sus estrellas</w:t>
      </w:r>
    </w:p>
    <w:p w14:paraId="39CA6AF0" w14:textId="5A11B3ED" w:rsidR="00EA737C" w:rsidRPr="00EA737C" w:rsidRDefault="00E35E85" w:rsidP="00445DC0">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EA737C">
        <w:rPr>
          <w:rFonts w:ascii="Arial Narrow" w:eastAsia="Times New Roman" w:hAnsi="Arial Narrow" w:cs="Arial"/>
          <w:b/>
          <w:bCs/>
          <w:color w:val="030303"/>
          <w:sz w:val="20"/>
          <w:szCs w:val="20"/>
        </w:rPr>
        <w:t>COBERTURA: </w:t>
      </w:r>
      <w:r w:rsidRPr="00EA737C">
        <w:rPr>
          <w:rFonts w:ascii="Arial Narrow" w:eastAsia="Times New Roman" w:hAnsi="Arial Narrow" w:cs="Arial"/>
          <w:color w:val="030303"/>
          <w:sz w:val="20"/>
          <w:szCs w:val="20"/>
        </w:rPr>
        <w:t>Conjunto de tareas que lleva a cabo la camarera de pisos para preparar una habitación de cliente para la noche.</w:t>
      </w:r>
    </w:p>
    <w:p w14:paraId="5E04FB60" w14:textId="75EA54F6" w:rsidR="00EA737C" w:rsidRPr="00EA737C" w:rsidRDefault="00E35E85" w:rsidP="00CC1714">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EA737C">
        <w:rPr>
          <w:rFonts w:ascii="Arial Narrow" w:eastAsia="Times New Roman" w:hAnsi="Arial Narrow" w:cs="Arial"/>
          <w:b/>
          <w:bCs/>
          <w:color w:val="030303"/>
          <w:sz w:val="20"/>
          <w:szCs w:val="20"/>
        </w:rPr>
        <w:t>COMANDA: </w:t>
      </w:r>
      <w:r w:rsidRPr="00EA737C">
        <w:rPr>
          <w:rFonts w:ascii="Arial Narrow" w:eastAsia="Times New Roman" w:hAnsi="Arial Narrow" w:cs="Arial"/>
          <w:color w:val="030303"/>
          <w:sz w:val="20"/>
          <w:szCs w:val="20"/>
        </w:rPr>
        <w:t>Petición que el camarero hace a la cocina de un plato o varios conjuntamente.</w:t>
      </w:r>
    </w:p>
    <w:p w14:paraId="3E079725" w14:textId="28263D28" w:rsidR="00EA737C" w:rsidRPr="00EA737C" w:rsidRDefault="00E35E85" w:rsidP="00FB3A12">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EA737C">
        <w:rPr>
          <w:rFonts w:ascii="Arial Narrow" w:eastAsia="Times New Roman" w:hAnsi="Arial Narrow" w:cs="Arial"/>
          <w:b/>
          <w:bCs/>
          <w:color w:val="030303"/>
          <w:sz w:val="20"/>
          <w:szCs w:val="20"/>
        </w:rPr>
        <w:t>COMISIONABLE:</w:t>
      </w:r>
      <w:r w:rsidRPr="00EA737C">
        <w:rPr>
          <w:rFonts w:ascii="Arial Narrow" w:eastAsia="Times New Roman" w:hAnsi="Arial Narrow" w:cs="Arial"/>
          <w:color w:val="030303"/>
          <w:sz w:val="20"/>
          <w:szCs w:val="20"/>
        </w:rPr>
        <w:t> Reserva hecha por un agente de viajes y se paga comisión varia del 10 al 20%.</w:t>
      </w:r>
    </w:p>
    <w:p w14:paraId="0A29A735" w14:textId="7BD88F8A" w:rsidR="00EA737C" w:rsidRPr="00EA737C" w:rsidRDefault="00E35E85" w:rsidP="008556B3">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EA737C">
        <w:rPr>
          <w:rFonts w:ascii="Arial Narrow" w:eastAsia="Times New Roman" w:hAnsi="Arial Narrow" w:cs="Arial"/>
          <w:b/>
          <w:bCs/>
          <w:color w:val="030303"/>
          <w:sz w:val="20"/>
          <w:szCs w:val="20"/>
        </w:rPr>
        <w:t>COMPLIMENTARY:</w:t>
      </w:r>
      <w:r w:rsidRPr="00EA737C">
        <w:rPr>
          <w:rFonts w:ascii="Arial Narrow" w:eastAsia="Times New Roman" w:hAnsi="Arial Narrow" w:cs="Arial"/>
          <w:color w:val="030303"/>
          <w:sz w:val="20"/>
          <w:szCs w:val="20"/>
        </w:rPr>
        <w:t> Complementario, servicio que se presta gratuitamente.</w:t>
      </w:r>
    </w:p>
    <w:p w14:paraId="1DB0CE8C" w14:textId="77777777" w:rsidR="00247B6F" w:rsidRDefault="00E35E85" w:rsidP="0084526E">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247B6F">
        <w:rPr>
          <w:rFonts w:ascii="Arial Narrow" w:eastAsia="Times New Roman" w:hAnsi="Arial Narrow" w:cs="Arial"/>
          <w:b/>
          <w:bCs/>
          <w:color w:val="030303"/>
          <w:sz w:val="20"/>
          <w:szCs w:val="20"/>
        </w:rPr>
        <w:lastRenderedPageBreak/>
        <w:t>COMPROBANTE:</w:t>
      </w:r>
      <w:r w:rsidRPr="00247B6F">
        <w:rPr>
          <w:rFonts w:ascii="Arial Narrow" w:eastAsia="Times New Roman" w:hAnsi="Arial Narrow" w:cs="Arial"/>
          <w:color w:val="030303"/>
          <w:sz w:val="20"/>
          <w:szCs w:val="20"/>
        </w:rPr>
        <w:t xml:space="preserve"> Documento legal que da derecho al portar a un servicio de alojamiento, comprobante de pago anticipado con detalles de entrada salida, no de hab., no de </w:t>
      </w:r>
      <w:proofErr w:type="spellStart"/>
      <w:r w:rsidRPr="00247B6F">
        <w:rPr>
          <w:rFonts w:ascii="Arial Narrow" w:eastAsia="Times New Roman" w:hAnsi="Arial Narrow" w:cs="Arial"/>
          <w:color w:val="030303"/>
          <w:sz w:val="20"/>
          <w:szCs w:val="20"/>
        </w:rPr>
        <w:t>pax</w:t>
      </w:r>
      <w:proofErr w:type="spellEnd"/>
      <w:r w:rsidRPr="00247B6F">
        <w:rPr>
          <w:rFonts w:ascii="Arial Narrow" w:eastAsia="Times New Roman" w:hAnsi="Arial Narrow" w:cs="Arial"/>
          <w:color w:val="030303"/>
          <w:sz w:val="20"/>
          <w:szCs w:val="20"/>
        </w:rPr>
        <w:t>, etc.</w:t>
      </w:r>
    </w:p>
    <w:p w14:paraId="0E241F71" w14:textId="62CAEB46" w:rsidR="00BE26E4" w:rsidRPr="00247B6F" w:rsidRDefault="00E35E85" w:rsidP="0084526E">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247B6F">
        <w:rPr>
          <w:rFonts w:ascii="Arial Narrow" w:eastAsia="Times New Roman" w:hAnsi="Arial Narrow" w:cs="Arial"/>
          <w:b/>
          <w:bCs/>
          <w:color w:val="030303"/>
          <w:sz w:val="20"/>
          <w:szCs w:val="20"/>
        </w:rPr>
        <w:t>CONCIERGE:</w:t>
      </w:r>
      <w:r w:rsidRPr="00247B6F">
        <w:rPr>
          <w:rFonts w:ascii="Arial Narrow" w:eastAsia="Times New Roman" w:hAnsi="Arial Narrow" w:cs="Arial"/>
          <w:color w:val="030303"/>
          <w:sz w:val="20"/>
          <w:szCs w:val="20"/>
        </w:rPr>
        <w:t xml:space="preserve"> Persona responsable de informar al huésped de servicios </w:t>
      </w:r>
      <w:r w:rsidR="00EA737C" w:rsidRPr="00247B6F">
        <w:rPr>
          <w:rFonts w:ascii="Arial Narrow" w:eastAsia="Times New Roman" w:hAnsi="Arial Narrow" w:cs="Arial"/>
          <w:color w:val="030303"/>
          <w:sz w:val="20"/>
          <w:szCs w:val="20"/>
        </w:rPr>
        <w:t>externos,</w:t>
      </w:r>
      <w:r w:rsidRPr="00247B6F">
        <w:rPr>
          <w:rFonts w:ascii="Arial Narrow" w:eastAsia="Times New Roman" w:hAnsi="Arial Narrow" w:cs="Arial"/>
          <w:color w:val="030303"/>
          <w:sz w:val="20"/>
          <w:szCs w:val="20"/>
        </w:rPr>
        <w:t xml:space="preserve"> así como atención </w:t>
      </w:r>
      <w:proofErr w:type="spellStart"/>
      <w:r w:rsidRPr="00247B6F">
        <w:rPr>
          <w:rFonts w:ascii="Arial Narrow" w:eastAsia="Times New Roman" w:hAnsi="Arial Narrow" w:cs="Arial"/>
          <w:color w:val="030303"/>
          <w:sz w:val="20"/>
          <w:szCs w:val="20"/>
        </w:rPr>
        <w:t>personalida</w:t>
      </w:r>
      <w:proofErr w:type="spellEnd"/>
      <w:r w:rsidRPr="00247B6F">
        <w:rPr>
          <w:rFonts w:ascii="Arial Narrow" w:eastAsia="Times New Roman" w:hAnsi="Arial Narrow" w:cs="Arial"/>
          <w:color w:val="030303"/>
          <w:sz w:val="20"/>
          <w:szCs w:val="20"/>
        </w:rPr>
        <w:t xml:space="preserve"> a cliente VIP en sus peticiones. </w:t>
      </w:r>
      <w:r w:rsidR="00E801B7" w:rsidRPr="00247B6F">
        <w:rPr>
          <w:rFonts w:ascii="Arial Narrow" w:eastAsia="Times New Roman" w:hAnsi="Arial Narrow" w:cs="Arial"/>
          <w:color w:val="030303"/>
          <w:sz w:val="20"/>
          <w:szCs w:val="20"/>
        </w:rPr>
        <w:t xml:space="preserve"> </w:t>
      </w:r>
    </w:p>
    <w:p w14:paraId="29127477" w14:textId="47868188" w:rsidR="00BE26E4" w:rsidRPr="00BE26E4" w:rsidRDefault="00E35E85" w:rsidP="00F05472">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CONFIRMAR:</w:t>
      </w:r>
      <w:r w:rsidRPr="00BE26E4">
        <w:rPr>
          <w:rFonts w:ascii="Arial Narrow" w:eastAsia="Times New Roman" w:hAnsi="Arial Narrow" w:cs="Arial"/>
          <w:color w:val="030303"/>
          <w:sz w:val="20"/>
          <w:szCs w:val="20"/>
        </w:rPr>
        <w:t> Asegurar una reserva a la cual se va a respetar con un numero especifico de confirmación.</w:t>
      </w:r>
    </w:p>
    <w:p w14:paraId="2E28080C" w14:textId="41104ACD" w:rsidR="00BE26E4" w:rsidRPr="00BE26E4" w:rsidRDefault="00E35E85" w:rsidP="00283606">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CONGRESO: </w:t>
      </w:r>
      <w:r w:rsidRPr="00BE26E4">
        <w:rPr>
          <w:rFonts w:ascii="Arial Narrow" w:eastAsia="Times New Roman" w:hAnsi="Arial Narrow" w:cs="Arial"/>
          <w:color w:val="030303"/>
          <w:sz w:val="20"/>
          <w:szCs w:val="20"/>
        </w:rPr>
        <w:t>Término usado frecuentemente en lugar de convención. Es el término europeo, mientras que "convención" es americano.</w:t>
      </w:r>
    </w:p>
    <w:p w14:paraId="315B61B5" w14:textId="6B1F630E" w:rsidR="00BE26E4" w:rsidRPr="00BE26E4" w:rsidRDefault="00E35E85" w:rsidP="003B661E">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CONNECTING ROOMS:</w:t>
      </w:r>
      <w:r w:rsidRPr="00BE26E4">
        <w:rPr>
          <w:rFonts w:ascii="Arial Narrow" w:eastAsia="Times New Roman" w:hAnsi="Arial Narrow" w:cs="Arial"/>
          <w:color w:val="030303"/>
          <w:sz w:val="20"/>
          <w:szCs w:val="20"/>
        </w:rPr>
        <w:t xml:space="preserve"> Habitaciones conectadas por medio de una puerta entre ellas. No confundir con </w:t>
      </w:r>
      <w:proofErr w:type="spellStart"/>
      <w:r w:rsidRPr="00BE26E4">
        <w:rPr>
          <w:rFonts w:ascii="Arial Narrow" w:eastAsia="Times New Roman" w:hAnsi="Arial Narrow" w:cs="Arial"/>
          <w:color w:val="030303"/>
          <w:sz w:val="20"/>
          <w:szCs w:val="20"/>
        </w:rPr>
        <w:t>Adjoining</w:t>
      </w:r>
      <w:proofErr w:type="spellEnd"/>
      <w:r w:rsidRPr="00BE26E4">
        <w:rPr>
          <w:rFonts w:ascii="Arial Narrow" w:eastAsia="Times New Roman" w:hAnsi="Arial Narrow" w:cs="Arial"/>
          <w:color w:val="030303"/>
          <w:sz w:val="20"/>
          <w:szCs w:val="20"/>
        </w:rPr>
        <w:t xml:space="preserve"> </w:t>
      </w:r>
      <w:proofErr w:type="spellStart"/>
      <w:r w:rsidRPr="00BE26E4">
        <w:rPr>
          <w:rFonts w:ascii="Arial Narrow" w:eastAsia="Times New Roman" w:hAnsi="Arial Narrow" w:cs="Arial"/>
          <w:color w:val="030303"/>
          <w:sz w:val="20"/>
          <w:szCs w:val="20"/>
        </w:rPr>
        <w:t>Rooms</w:t>
      </w:r>
      <w:proofErr w:type="spellEnd"/>
      <w:r w:rsidRPr="00BE26E4">
        <w:rPr>
          <w:rFonts w:ascii="Arial Narrow" w:eastAsia="Times New Roman" w:hAnsi="Arial Narrow" w:cs="Arial"/>
          <w:color w:val="030303"/>
          <w:sz w:val="20"/>
          <w:szCs w:val="20"/>
        </w:rPr>
        <w:t>.</w:t>
      </w:r>
    </w:p>
    <w:p w14:paraId="5263BA17" w14:textId="63DD06D1" w:rsidR="00BE26E4" w:rsidRPr="00BE26E4" w:rsidRDefault="00FD53CC" w:rsidP="002A5E2F">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C</w:t>
      </w:r>
      <w:r w:rsidR="00E35E85" w:rsidRPr="00BE26E4">
        <w:rPr>
          <w:rFonts w:ascii="Arial Narrow" w:eastAsia="Times New Roman" w:hAnsi="Arial Narrow" w:cs="Arial"/>
          <w:b/>
          <w:bCs/>
          <w:color w:val="030303"/>
          <w:sz w:val="20"/>
          <w:szCs w:val="20"/>
        </w:rPr>
        <w:t>ONTINENTAL BREAKFAST: </w:t>
      </w:r>
      <w:r w:rsidR="00E35E85" w:rsidRPr="00BE26E4">
        <w:rPr>
          <w:rFonts w:ascii="Arial Narrow" w:eastAsia="Times New Roman" w:hAnsi="Arial Narrow" w:cs="Arial"/>
          <w:color w:val="030303"/>
          <w:sz w:val="20"/>
          <w:szCs w:val="20"/>
        </w:rPr>
        <w:t>Desayuno que normalmente incluye infusión o cacao, leche, bollería o tostadas, mantequilla y mermelada. Es más ligero que el desayuno americano.</w:t>
      </w:r>
    </w:p>
    <w:p w14:paraId="1464AD84" w14:textId="23AD8212" w:rsidR="00BE26E4" w:rsidRPr="00BE26E4" w:rsidRDefault="00E35E85" w:rsidP="00DA0BF5">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COVER CHARGE:</w:t>
      </w:r>
      <w:r w:rsidRPr="00BE26E4">
        <w:rPr>
          <w:rFonts w:ascii="Arial Narrow" w:eastAsia="Times New Roman" w:hAnsi="Arial Narrow" w:cs="Arial"/>
          <w:color w:val="030303"/>
          <w:sz w:val="20"/>
          <w:szCs w:val="20"/>
        </w:rPr>
        <w:t xml:space="preserve"> Cargo que se suma a las facturas de alimentos y bebidas, especialmente en </w:t>
      </w:r>
      <w:proofErr w:type="spellStart"/>
      <w:r w:rsidRPr="00BE26E4">
        <w:rPr>
          <w:rFonts w:ascii="Arial Narrow" w:eastAsia="Times New Roman" w:hAnsi="Arial Narrow" w:cs="Arial"/>
          <w:color w:val="030303"/>
          <w:sz w:val="20"/>
          <w:szCs w:val="20"/>
        </w:rPr>
        <w:t>Room</w:t>
      </w:r>
      <w:proofErr w:type="spellEnd"/>
      <w:r w:rsidRPr="00BE26E4">
        <w:rPr>
          <w:rFonts w:ascii="Arial Narrow" w:eastAsia="Times New Roman" w:hAnsi="Arial Narrow" w:cs="Arial"/>
          <w:color w:val="030303"/>
          <w:sz w:val="20"/>
          <w:szCs w:val="20"/>
        </w:rPr>
        <w:t xml:space="preserve"> </w:t>
      </w:r>
      <w:proofErr w:type="spellStart"/>
      <w:r w:rsidRPr="00BE26E4">
        <w:rPr>
          <w:rFonts w:ascii="Arial Narrow" w:eastAsia="Times New Roman" w:hAnsi="Arial Narrow" w:cs="Arial"/>
          <w:color w:val="030303"/>
          <w:sz w:val="20"/>
          <w:szCs w:val="20"/>
        </w:rPr>
        <w:t>Service</w:t>
      </w:r>
      <w:proofErr w:type="spellEnd"/>
      <w:r w:rsidRPr="00BE26E4">
        <w:rPr>
          <w:rFonts w:ascii="Arial Narrow" w:eastAsia="Times New Roman" w:hAnsi="Arial Narrow" w:cs="Arial"/>
          <w:color w:val="030303"/>
          <w:sz w:val="20"/>
          <w:szCs w:val="20"/>
        </w:rPr>
        <w:t xml:space="preserve">, por concepto de subir el pedido a la habitación. No confundir con </w:t>
      </w:r>
      <w:proofErr w:type="spellStart"/>
      <w:r w:rsidRPr="00BE26E4">
        <w:rPr>
          <w:rFonts w:ascii="Arial Narrow" w:eastAsia="Times New Roman" w:hAnsi="Arial Narrow" w:cs="Arial"/>
          <w:color w:val="030303"/>
          <w:sz w:val="20"/>
          <w:szCs w:val="20"/>
        </w:rPr>
        <w:t>Service</w:t>
      </w:r>
      <w:proofErr w:type="spellEnd"/>
      <w:r w:rsidRPr="00BE26E4">
        <w:rPr>
          <w:rFonts w:ascii="Arial Narrow" w:eastAsia="Times New Roman" w:hAnsi="Arial Narrow" w:cs="Arial"/>
          <w:color w:val="030303"/>
          <w:sz w:val="20"/>
          <w:szCs w:val="20"/>
        </w:rPr>
        <w:t xml:space="preserve"> </w:t>
      </w:r>
      <w:proofErr w:type="spellStart"/>
      <w:r w:rsidRPr="00BE26E4">
        <w:rPr>
          <w:rFonts w:ascii="Arial Narrow" w:eastAsia="Times New Roman" w:hAnsi="Arial Narrow" w:cs="Arial"/>
          <w:color w:val="030303"/>
          <w:sz w:val="20"/>
          <w:szCs w:val="20"/>
        </w:rPr>
        <w:t>Charge</w:t>
      </w:r>
      <w:proofErr w:type="spellEnd"/>
      <w:r w:rsidRPr="00BE26E4">
        <w:rPr>
          <w:rFonts w:ascii="Arial Narrow" w:eastAsia="Times New Roman" w:hAnsi="Arial Narrow" w:cs="Arial"/>
          <w:color w:val="030303"/>
          <w:sz w:val="20"/>
          <w:szCs w:val="20"/>
        </w:rPr>
        <w:t>.</w:t>
      </w:r>
    </w:p>
    <w:p w14:paraId="77040403" w14:textId="503B7783" w:rsidR="00BE26E4" w:rsidRPr="00BE26E4" w:rsidRDefault="00E35E85" w:rsidP="0008187C">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CRUCERO: </w:t>
      </w:r>
      <w:r w:rsidRPr="00BE26E4">
        <w:rPr>
          <w:rFonts w:ascii="Arial Narrow" w:eastAsia="Times New Roman" w:hAnsi="Arial Narrow" w:cs="Arial"/>
          <w:color w:val="030303"/>
          <w:sz w:val="20"/>
          <w:szCs w:val="20"/>
        </w:rPr>
        <w:t>Viaje todo comprendido realizado por vía acuática en el que el barco se convierte en un hotel flotante. Se aplica también el nombre al buque que realiza este servicio.</w:t>
      </w:r>
    </w:p>
    <w:p w14:paraId="7F4F2E9F" w14:textId="2D0A163E" w:rsidR="00BE26E4" w:rsidRPr="00BE26E4" w:rsidRDefault="00E35E85" w:rsidP="0006791E">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CUENTA:</w:t>
      </w:r>
      <w:r w:rsidRPr="00BE26E4">
        <w:rPr>
          <w:rFonts w:ascii="Arial Narrow" w:eastAsia="Times New Roman" w:hAnsi="Arial Narrow" w:cs="Arial"/>
          <w:color w:val="030303"/>
          <w:sz w:val="20"/>
          <w:szCs w:val="20"/>
        </w:rPr>
        <w:t> Cargo o pago registrado a nombre de un cliente, se dice cuenta maestra cuando es enfocada a un grupo.</w:t>
      </w:r>
    </w:p>
    <w:p w14:paraId="06278C35" w14:textId="57F579D1" w:rsidR="00BE26E4" w:rsidRPr="00BE26E4" w:rsidRDefault="00E35E85" w:rsidP="007D6259">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CUENTA POR COBRAR:</w:t>
      </w:r>
      <w:r w:rsidRPr="00BE26E4">
        <w:rPr>
          <w:rFonts w:ascii="Arial Narrow" w:eastAsia="Times New Roman" w:hAnsi="Arial Narrow" w:cs="Arial"/>
          <w:color w:val="030303"/>
          <w:sz w:val="20"/>
          <w:szCs w:val="20"/>
        </w:rPr>
        <w:t> Cuenta en que los cargos son a crédito, cantidad que adeuda el cliente al hotel.</w:t>
      </w:r>
    </w:p>
    <w:p w14:paraId="6A740849" w14:textId="0AF8CEF0" w:rsidR="00BE26E4" w:rsidRPr="00BE26E4" w:rsidRDefault="00E35E85" w:rsidP="00080431">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CUPO: </w:t>
      </w:r>
      <w:r w:rsidRPr="00BE26E4">
        <w:rPr>
          <w:rFonts w:ascii="Arial Narrow" w:eastAsia="Times New Roman" w:hAnsi="Arial Narrow" w:cs="Arial"/>
          <w:color w:val="030303"/>
          <w:sz w:val="20"/>
          <w:szCs w:val="20"/>
        </w:rPr>
        <w:t xml:space="preserve">Conjunto de plazas reservadas sin nombre de clientes, pero que precisan confirmación. Pueden ser FIT, back </w:t>
      </w:r>
      <w:proofErr w:type="spellStart"/>
      <w:r w:rsidRPr="00BE26E4">
        <w:rPr>
          <w:rFonts w:ascii="Arial Narrow" w:eastAsia="Times New Roman" w:hAnsi="Arial Narrow" w:cs="Arial"/>
          <w:color w:val="030303"/>
          <w:sz w:val="20"/>
          <w:szCs w:val="20"/>
        </w:rPr>
        <w:t>to</w:t>
      </w:r>
      <w:proofErr w:type="spellEnd"/>
      <w:r w:rsidRPr="00BE26E4">
        <w:rPr>
          <w:rFonts w:ascii="Arial Narrow" w:eastAsia="Times New Roman" w:hAnsi="Arial Narrow" w:cs="Arial"/>
          <w:color w:val="030303"/>
          <w:sz w:val="20"/>
          <w:szCs w:val="20"/>
        </w:rPr>
        <w:t xml:space="preserve"> back, etc.</w:t>
      </w:r>
    </w:p>
    <w:p w14:paraId="75609739" w14:textId="3DD333B9" w:rsidR="00BE26E4" w:rsidRPr="00BE26E4" w:rsidRDefault="00E35E85" w:rsidP="002668F2">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CXL: </w:t>
      </w:r>
      <w:r w:rsidRPr="00BE26E4">
        <w:rPr>
          <w:rFonts w:ascii="Arial Narrow" w:eastAsia="Times New Roman" w:hAnsi="Arial Narrow" w:cs="Arial"/>
          <w:color w:val="030303"/>
          <w:sz w:val="20"/>
          <w:szCs w:val="20"/>
        </w:rPr>
        <w:t>Abreviatura que indica en una hoja de reserva que su contenido ha sido anulado.</w:t>
      </w:r>
    </w:p>
    <w:p w14:paraId="0E2EFAD1" w14:textId="57A87A17" w:rsidR="00BE26E4" w:rsidRPr="00BE26E4" w:rsidRDefault="00E35E85" w:rsidP="005F5749">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DATÁFONO: </w:t>
      </w:r>
      <w:r w:rsidRPr="00BE26E4">
        <w:rPr>
          <w:rFonts w:ascii="Arial Narrow" w:eastAsia="Times New Roman" w:hAnsi="Arial Narrow" w:cs="Arial"/>
          <w:color w:val="030303"/>
          <w:sz w:val="20"/>
          <w:szCs w:val="20"/>
        </w:rPr>
        <w:t>Equipo que, conectado a la red telefónica convencional, permite el cobro mediante tarjetas de crédito o débito, con intercambio de información en tiempo real con el centro gestor de la tarjeta, incluyendo una petición de autorización y, en su caso, el cargo en cuenta.</w:t>
      </w:r>
    </w:p>
    <w:p w14:paraId="7BB2197D" w14:textId="3C9A800B" w:rsidR="00BE26E4" w:rsidRPr="00BE26E4" w:rsidRDefault="00E35E85" w:rsidP="00297691">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DAY USE: </w:t>
      </w:r>
      <w:r w:rsidRPr="00BE26E4">
        <w:rPr>
          <w:rFonts w:ascii="Arial Narrow" w:eastAsia="Times New Roman" w:hAnsi="Arial Narrow" w:cs="Arial"/>
          <w:color w:val="030303"/>
          <w:sz w:val="20"/>
          <w:szCs w:val="20"/>
        </w:rPr>
        <w:t>Uso de una habitación o similar durante un período corto de tiempo, sin pernoctación.</w:t>
      </w:r>
    </w:p>
    <w:p w14:paraId="6CE70AFB" w14:textId="73A77EA3" w:rsidR="00BE26E4" w:rsidRPr="00BE26E4" w:rsidRDefault="00E35E85" w:rsidP="006427BD">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DE LUJO:</w:t>
      </w:r>
      <w:r w:rsidRPr="00BE26E4">
        <w:rPr>
          <w:rFonts w:ascii="Arial Narrow" w:eastAsia="Times New Roman" w:hAnsi="Arial Narrow" w:cs="Arial"/>
          <w:color w:val="030303"/>
          <w:sz w:val="20"/>
          <w:szCs w:val="20"/>
        </w:rPr>
        <w:t> Deluxe, máximo nivel de elegancia.</w:t>
      </w:r>
    </w:p>
    <w:p w14:paraId="2A55AD96" w14:textId="224FDD3C" w:rsidR="00BE26E4" w:rsidRPr="00BE26E4" w:rsidRDefault="00E35E85" w:rsidP="005C2E64">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DÉBITO:</w:t>
      </w:r>
      <w:r w:rsidRPr="00BE26E4">
        <w:rPr>
          <w:rFonts w:ascii="Arial Narrow" w:eastAsia="Times New Roman" w:hAnsi="Arial Narrow" w:cs="Arial"/>
          <w:color w:val="030303"/>
          <w:sz w:val="20"/>
          <w:szCs w:val="20"/>
        </w:rPr>
        <w:t> Cantidad que incrementa el saldo de la cuenta, contrario de crédito.</w:t>
      </w:r>
    </w:p>
    <w:p w14:paraId="71CAE476" w14:textId="2EDE89B5" w:rsidR="00BE26E4" w:rsidRPr="00BE26E4" w:rsidRDefault="00E35E85" w:rsidP="00BF35AB">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DEPARTAMENTO ADMINISTRATIVO:</w:t>
      </w:r>
      <w:r w:rsidRPr="00BE26E4">
        <w:rPr>
          <w:rFonts w:ascii="Arial Narrow" w:eastAsia="Times New Roman" w:hAnsi="Arial Narrow" w:cs="Arial"/>
          <w:color w:val="030303"/>
          <w:sz w:val="20"/>
          <w:szCs w:val="20"/>
        </w:rPr>
        <w:t> Departamento de contabilidad, procesos de información y elaboración de informes, auditoria de ingresos, cuentas por cobrar y pagar, auditoria de calidad, compras.</w:t>
      </w:r>
    </w:p>
    <w:p w14:paraId="1A9F04F2" w14:textId="4994F013" w:rsidR="00BE26E4" w:rsidRPr="00BE26E4" w:rsidRDefault="00E35E85" w:rsidP="00AD7C7E">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DEPÓSITO:</w:t>
      </w:r>
      <w:r w:rsidRPr="00BE26E4">
        <w:rPr>
          <w:rFonts w:ascii="Arial Narrow" w:eastAsia="Times New Roman" w:hAnsi="Arial Narrow" w:cs="Arial"/>
          <w:color w:val="030303"/>
          <w:sz w:val="20"/>
          <w:szCs w:val="20"/>
        </w:rPr>
        <w:t> pago parcial para reserva de habitación o asignación para cargos extras.</w:t>
      </w:r>
    </w:p>
    <w:p w14:paraId="3ABD8955" w14:textId="07D8937E" w:rsidR="0095088C" w:rsidRPr="00BE26E4" w:rsidRDefault="00E35E85" w:rsidP="007D4557">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DESBARASAR: </w:t>
      </w:r>
      <w:r w:rsidRPr="00BE26E4">
        <w:rPr>
          <w:rFonts w:ascii="Arial Narrow" w:eastAsia="Times New Roman" w:hAnsi="Arial Narrow" w:cs="Arial"/>
          <w:color w:val="030303"/>
          <w:sz w:val="20"/>
          <w:szCs w:val="20"/>
        </w:rPr>
        <w:t xml:space="preserve">Del francés </w:t>
      </w:r>
      <w:proofErr w:type="spellStart"/>
      <w:r w:rsidRPr="00BE26E4">
        <w:rPr>
          <w:rFonts w:ascii="Arial Narrow" w:eastAsia="Times New Roman" w:hAnsi="Arial Narrow" w:cs="Arial"/>
          <w:color w:val="030303"/>
          <w:sz w:val="20"/>
          <w:szCs w:val="20"/>
        </w:rPr>
        <w:t>débarasser</w:t>
      </w:r>
      <w:proofErr w:type="spellEnd"/>
      <w:r w:rsidRPr="00BE26E4">
        <w:rPr>
          <w:rFonts w:ascii="Arial Narrow" w:eastAsia="Times New Roman" w:hAnsi="Arial Narrow" w:cs="Arial"/>
          <w:color w:val="030303"/>
          <w:sz w:val="20"/>
          <w:szCs w:val="20"/>
        </w:rPr>
        <w:t>. Acción de retirar el camarero los servicios de la mesa.</w:t>
      </w:r>
    </w:p>
    <w:p w14:paraId="16CD562F" w14:textId="1D755EAB" w:rsidR="0095088C" w:rsidRPr="0095088C" w:rsidRDefault="00E35E85" w:rsidP="00BD4396">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95088C">
        <w:rPr>
          <w:rFonts w:ascii="Arial Narrow" w:eastAsia="Times New Roman" w:hAnsi="Arial Narrow" w:cs="Arial"/>
          <w:b/>
          <w:bCs/>
          <w:color w:val="030303"/>
          <w:sz w:val="20"/>
          <w:szCs w:val="20"/>
        </w:rPr>
        <w:t>DESPERTADOR:</w:t>
      </w:r>
      <w:r w:rsidRPr="0095088C">
        <w:rPr>
          <w:rFonts w:ascii="Arial Narrow" w:eastAsia="Times New Roman" w:hAnsi="Arial Narrow" w:cs="Arial"/>
          <w:color w:val="030303"/>
          <w:sz w:val="20"/>
          <w:szCs w:val="20"/>
        </w:rPr>
        <w:t> llamada telefónica con modalidad de servicio de café y periódico. </w:t>
      </w:r>
    </w:p>
    <w:p w14:paraId="6839BCD0" w14:textId="36C0A02B" w:rsidR="0095088C" w:rsidRPr="0095088C" w:rsidRDefault="00E35E85" w:rsidP="00410B03">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95088C">
        <w:rPr>
          <w:rFonts w:ascii="Arial Narrow" w:eastAsia="Times New Roman" w:hAnsi="Arial Narrow" w:cs="Arial"/>
          <w:b/>
          <w:bCs/>
          <w:color w:val="030303"/>
          <w:sz w:val="20"/>
          <w:szCs w:val="20"/>
        </w:rPr>
        <w:t>DESTINO:</w:t>
      </w:r>
      <w:r w:rsidRPr="0095088C">
        <w:rPr>
          <w:rFonts w:ascii="Arial Narrow" w:eastAsia="Times New Roman" w:hAnsi="Arial Narrow" w:cs="Arial"/>
          <w:color w:val="030303"/>
          <w:sz w:val="20"/>
          <w:szCs w:val="20"/>
        </w:rPr>
        <w:t> Lugar al que los viajeros eligen para visitar y pasar el tiempo, sin importan cuáles sean las motivaciones, necesidades o expectativas.</w:t>
      </w:r>
    </w:p>
    <w:p w14:paraId="031384F5" w14:textId="3B3E8324" w:rsidR="0095088C" w:rsidRPr="0095088C" w:rsidRDefault="00E35E85" w:rsidP="00E67A7E">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95088C">
        <w:rPr>
          <w:rFonts w:ascii="Arial Narrow" w:eastAsia="Times New Roman" w:hAnsi="Arial Narrow" w:cs="Arial"/>
          <w:b/>
          <w:bCs/>
          <w:color w:val="030303"/>
          <w:sz w:val="20"/>
          <w:szCs w:val="20"/>
        </w:rPr>
        <w:t>DISPONIBILIDAD:</w:t>
      </w:r>
      <w:r w:rsidRPr="0095088C">
        <w:rPr>
          <w:rFonts w:ascii="Arial Narrow" w:eastAsia="Times New Roman" w:hAnsi="Arial Narrow" w:cs="Arial"/>
          <w:color w:val="030303"/>
          <w:sz w:val="20"/>
          <w:szCs w:val="20"/>
        </w:rPr>
        <w:t> Número de habitaciones disponible para venta en día específico.</w:t>
      </w:r>
    </w:p>
    <w:p w14:paraId="707178B9" w14:textId="5131EB0F" w:rsidR="0095088C" w:rsidRPr="0095088C" w:rsidRDefault="00E35E85" w:rsidP="006E7E55">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95088C">
        <w:rPr>
          <w:rFonts w:ascii="Arial Narrow" w:eastAsia="Times New Roman" w:hAnsi="Arial Narrow" w:cs="Arial"/>
          <w:b/>
          <w:bCs/>
          <w:color w:val="030303"/>
          <w:sz w:val="20"/>
          <w:szCs w:val="20"/>
        </w:rPr>
        <w:t>DIVISIÓN DE HABITACIONES:</w:t>
      </w:r>
      <w:r w:rsidRPr="0095088C">
        <w:rPr>
          <w:rFonts w:ascii="Arial Narrow" w:eastAsia="Times New Roman" w:hAnsi="Arial Narrow" w:cs="Arial"/>
          <w:color w:val="030303"/>
          <w:sz w:val="20"/>
          <w:szCs w:val="20"/>
        </w:rPr>
        <w:t> Departamento responsable de las actividades de la recepción y administración de las habitaciones.</w:t>
      </w:r>
    </w:p>
    <w:p w14:paraId="1DFDBF29" w14:textId="0BEF252A" w:rsidR="0095088C" w:rsidRPr="0095088C" w:rsidRDefault="00E35E85" w:rsidP="0036359E">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95088C">
        <w:rPr>
          <w:rFonts w:ascii="Arial Narrow" w:eastAsia="Times New Roman" w:hAnsi="Arial Narrow" w:cs="Arial"/>
          <w:b/>
          <w:bCs/>
          <w:color w:val="030303"/>
          <w:sz w:val="20"/>
          <w:szCs w:val="20"/>
        </w:rPr>
        <w:t>DOBLE:</w:t>
      </w:r>
      <w:r w:rsidRPr="0095088C">
        <w:rPr>
          <w:rFonts w:ascii="Arial Narrow" w:eastAsia="Times New Roman" w:hAnsi="Arial Narrow" w:cs="Arial"/>
          <w:color w:val="030303"/>
          <w:sz w:val="20"/>
          <w:szCs w:val="20"/>
        </w:rPr>
        <w:t> Habitación ocupada por dos adultos, cama para dos personas.</w:t>
      </w:r>
    </w:p>
    <w:p w14:paraId="0712266C" w14:textId="66DF4242" w:rsidR="00EA737C" w:rsidRPr="0095088C" w:rsidRDefault="00E35E85" w:rsidP="006C1E8F">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95088C">
        <w:rPr>
          <w:rFonts w:ascii="Arial Narrow" w:eastAsia="Times New Roman" w:hAnsi="Arial Narrow" w:cs="Arial"/>
          <w:b/>
          <w:bCs/>
          <w:color w:val="030303"/>
          <w:sz w:val="20"/>
          <w:szCs w:val="20"/>
        </w:rPr>
        <w:t xml:space="preserve">DOBLE </w:t>
      </w:r>
      <w:proofErr w:type="spellStart"/>
      <w:r w:rsidRPr="0095088C">
        <w:rPr>
          <w:rFonts w:ascii="Arial Narrow" w:eastAsia="Times New Roman" w:hAnsi="Arial Narrow" w:cs="Arial"/>
          <w:b/>
          <w:bCs/>
          <w:color w:val="030303"/>
          <w:sz w:val="20"/>
          <w:szCs w:val="20"/>
        </w:rPr>
        <w:t>DOBLE</w:t>
      </w:r>
      <w:proofErr w:type="spellEnd"/>
      <w:r w:rsidRPr="0095088C">
        <w:rPr>
          <w:rFonts w:ascii="Arial Narrow" w:eastAsia="Times New Roman" w:hAnsi="Arial Narrow" w:cs="Arial"/>
          <w:b/>
          <w:bCs/>
          <w:color w:val="030303"/>
          <w:sz w:val="20"/>
          <w:szCs w:val="20"/>
        </w:rPr>
        <w:t>: </w:t>
      </w:r>
      <w:r w:rsidRPr="0095088C">
        <w:rPr>
          <w:rFonts w:ascii="Arial Narrow" w:eastAsia="Times New Roman" w:hAnsi="Arial Narrow" w:cs="Arial"/>
          <w:color w:val="030303"/>
          <w:sz w:val="20"/>
          <w:szCs w:val="20"/>
        </w:rPr>
        <w:t xml:space="preserve"> Twin </w:t>
      </w:r>
      <w:proofErr w:type="spellStart"/>
      <w:r w:rsidRPr="0095088C">
        <w:rPr>
          <w:rFonts w:ascii="Arial Narrow" w:eastAsia="Times New Roman" w:hAnsi="Arial Narrow" w:cs="Arial"/>
          <w:color w:val="030303"/>
          <w:sz w:val="20"/>
          <w:szCs w:val="20"/>
        </w:rPr>
        <w:t>beds</w:t>
      </w:r>
      <w:proofErr w:type="spellEnd"/>
      <w:r w:rsidRPr="0095088C">
        <w:rPr>
          <w:rFonts w:ascii="Arial Narrow" w:eastAsia="Times New Roman" w:hAnsi="Arial Narrow" w:cs="Arial"/>
          <w:color w:val="030303"/>
          <w:sz w:val="20"/>
          <w:szCs w:val="20"/>
        </w:rPr>
        <w:t>, habitación con dos camas separadas, individuales o de matrimonio. Cupo máximo de 4 personas.</w:t>
      </w:r>
    </w:p>
    <w:p w14:paraId="07B30087" w14:textId="3F56FC19" w:rsidR="00EA737C" w:rsidRPr="00EA737C" w:rsidRDefault="00E35E85" w:rsidP="00CA50D9">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EA737C">
        <w:rPr>
          <w:rFonts w:ascii="Arial Narrow" w:eastAsia="Times New Roman" w:hAnsi="Arial Narrow" w:cs="Arial"/>
          <w:b/>
          <w:bCs/>
          <w:color w:val="030303"/>
          <w:sz w:val="20"/>
          <w:szCs w:val="20"/>
        </w:rPr>
        <w:t>DOBLE USO INDIVIDUAL (DUI):</w:t>
      </w:r>
      <w:r w:rsidRPr="00EA737C">
        <w:rPr>
          <w:rFonts w:ascii="Arial Narrow" w:eastAsia="Times New Roman" w:hAnsi="Arial Narrow" w:cs="Arial"/>
          <w:color w:val="030303"/>
          <w:sz w:val="20"/>
          <w:szCs w:val="20"/>
        </w:rPr>
        <w:t> Facturación de una habitación doble cuando es ocupada por un solo cliente.</w:t>
      </w:r>
    </w:p>
    <w:p w14:paraId="53DB4820" w14:textId="3C00D9DE" w:rsidR="00EA737C" w:rsidRPr="00EA737C" w:rsidRDefault="00E35E85" w:rsidP="005A5A79">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EA737C">
        <w:rPr>
          <w:rFonts w:ascii="Arial Narrow" w:eastAsia="Times New Roman" w:hAnsi="Arial Narrow" w:cs="Arial"/>
          <w:b/>
          <w:bCs/>
          <w:color w:val="030303"/>
          <w:sz w:val="20"/>
          <w:szCs w:val="20"/>
        </w:rPr>
        <w:t>EARLY DEPARTURE:</w:t>
      </w:r>
      <w:r w:rsidRPr="00EA737C">
        <w:rPr>
          <w:rFonts w:ascii="Arial Narrow" w:eastAsia="Times New Roman" w:hAnsi="Arial Narrow" w:cs="Arial"/>
          <w:color w:val="030303"/>
          <w:sz w:val="20"/>
          <w:szCs w:val="20"/>
        </w:rPr>
        <w:t> Salida imprevista, de uno o más días de lo previsto.</w:t>
      </w:r>
    </w:p>
    <w:p w14:paraId="5D361AC8" w14:textId="426FBE10" w:rsidR="00EA737C" w:rsidRPr="00EA737C" w:rsidRDefault="00E35E85" w:rsidP="00771801">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EA737C">
        <w:rPr>
          <w:rFonts w:ascii="Arial Narrow" w:eastAsia="Times New Roman" w:hAnsi="Arial Narrow" w:cs="Arial"/>
          <w:b/>
          <w:bCs/>
          <w:color w:val="030303"/>
          <w:sz w:val="20"/>
          <w:szCs w:val="20"/>
        </w:rPr>
        <w:t>EARLY DEPARTURE FEE:</w:t>
      </w:r>
      <w:r w:rsidRPr="00EA737C">
        <w:rPr>
          <w:rFonts w:ascii="Arial Narrow" w:eastAsia="Times New Roman" w:hAnsi="Arial Narrow" w:cs="Arial"/>
          <w:color w:val="030303"/>
          <w:sz w:val="20"/>
          <w:szCs w:val="20"/>
        </w:rPr>
        <w:t> Cargo al cliente por salida imprevista. </w:t>
      </w:r>
    </w:p>
    <w:p w14:paraId="2045B155" w14:textId="77777777" w:rsidR="00247B6F" w:rsidRDefault="00E35E85" w:rsidP="007A3D9E">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247B6F">
        <w:rPr>
          <w:rFonts w:ascii="Arial Narrow" w:eastAsia="Times New Roman" w:hAnsi="Arial Narrow" w:cs="Arial"/>
          <w:b/>
          <w:bCs/>
          <w:color w:val="030303"/>
          <w:sz w:val="20"/>
          <w:szCs w:val="20"/>
        </w:rPr>
        <w:lastRenderedPageBreak/>
        <w:t>EGRESOS DE CAJA:</w:t>
      </w:r>
      <w:r w:rsidRPr="00247B6F">
        <w:rPr>
          <w:rFonts w:ascii="Arial Narrow" w:eastAsia="Times New Roman" w:hAnsi="Arial Narrow" w:cs="Arial"/>
          <w:color w:val="030303"/>
          <w:sz w:val="20"/>
          <w:szCs w:val="20"/>
        </w:rPr>
        <w:t> Cantidad erogada para gastos de operación del hotel.</w:t>
      </w:r>
    </w:p>
    <w:p w14:paraId="53E21013" w14:textId="70163D97" w:rsidR="00BE26E4" w:rsidRPr="00247B6F" w:rsidRDefault="00E35E85" w:rsidP="007A3D9E">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247B6F">
        <w:rPr>
          <w:rFonts w:ascii="Arial Narrow" w:eastAsia="Times New Roman" w:hAnsi="Arial Narrow" w:cs="Arial"/>
          <w:b/>
          <w:bCs/>
          <w:color w:val="030303"/>
          <w:sz w:val="20"/>
          <w:szCs w:val="20"/>
        </w:rPr>
        <w:t>EN SUITE: </w:t>
      </w:r>
      <w:r w:rsidRPr="00247B6F">
        <w:rPr>
          <w:rFonts w:ascii="Arial Narrow" w:eastAsia="Times New Roman" w:hAnsi="Arial Narrow" w:cs="Arial"/>
          <w:color w:val="030303"/>
          <w:sz w:val="20"/>
          <w:szCs w:val="20"/>
        </w:rPr>
        <w:t>Término que se aplica a las instalaciones que están dentro de la habitación, especialmente, al cuarto de baño.</w:t>
      </w:r>
    </w:p>
    <w:p w14:paraId="7A871CCD" w14:textId="1C2F0BBD" w:rsidR="00BE26E4" w:rsidRPr="00BE26E4" w:rsidRDefault="00E35E85" w:rsidP="004B4233">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ESTADO DE HABITACIÓN (</w:t>
      </w:r>
      <w:proofErr w:type="spellStart"/>
      <w:r w:rsidRPr="00BE26E4">
        <w:rPr>
          <w:rFonts w:ascii="Arial Narrow" w:eastAsia="Times New Roman" w:hAnsi="Arial Narrow" w:cs="Arial"/>
          <w:b/>
          <w:bCs/>
          <w:color w:val="030303"/>
          <w:sz w:val="20"/>
          <w:szCs w:val="20"/>
        </w:rPr>
        <w:t>Room</w:t>
      </w:r>
      <w:proofErr w:type="spellEnd"/>
      <w:r w:rsidRPr="00BE26E4">
        <w:rPr>
          <w:rFonts w:ascii="Arial Narrow" w:eastAsia="Times New Roman" w:hAnsi="Arial Narrow" w:cs="Arial"/>
          <w:b/>
          <w:bCs/>
          <w:color w:val="030303"/>
          <w:sz w:val="20"/>
          <w:szCs w:val="20"/>
        </w:rPr>
        <w:t xml:space="preserve"> Status): </w:t>
      </w:r>
      <w:r w:rsidRPr="00BE26E4">
        <w:rPr>
          <w:rFonts w:ascii="Arial Narrow" w:eastAsia="Times New Roman" w:hAnsi="Arial Narrow" w:cs="Arial"/>
          <w:color w:val="030303"/>
          <w:sz w:val="20"/>
          <w:szCs w:val="20"/>
        </w:rPr>
        <w:t>Estado de una habitación en la condición actual o del momento, puede ser vacía limpia, vacía sucia, ocupada limpia, ocupada sucia o fuera de servicio.</w:t>
      </w:r>
    </w:p>
    <w:p w14:paraId="70128E51" w14:textId="6F85C944" w:rsidR="00BE26E4" w:rsidRPr="00BE26E4" w:rsidRDefault="00E35E85" w:rsidP="006E3A57">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ESTANCIA: </w:t>
      </w:r>
      <w:r w:rsidRPr="00BE26E4">
        <w:rPr>
          <w:rFonts w:ascii="Arial Narrow" w:eastAsia="Times New Roman" w:hAnsi="Arial Narrow" w:cs="Arial"/>
          <w:color w:val="030303"/>
          <w:sz w:val="20"/>
          <w:szCs w:val="20"/>
        </w:rPr>
        <w:t>Período durante el cual el huésped ocupa una habitación.</w:t>
      </w:r>
    </w:p>
    <w:p w14:paraId="23E97B54" w14:textId="6766DBFE" w:rsidR="00BE26E4" w:rsidRPr="00BE26E4" w:rsidRDefault="00E35E85" w:rsidP="00F34789">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ESTANCIA PROLONGADA: </w:t>
      </w:r>
      <w:r w:rsidRPr="00BE26E4">
        <w:rPr>
          <w:rFonts w:ascii="Arial Narrow" w:eastAsia="Times New Roman" w:hAnsi="Arial Narrow" w:cs="Arial"/>
          <w:color w:val="030303"/>
          <w:sz w:val="20"/>
          <w:szCs w:val="20"/>
        </w:rPr>
        <w:t>Estancia larga, la cual varía de entre 7 días, 15 días o hasta meses con una tarifa especial.</w:t>
      </w:r>
    </w:p>
    <w:p w14:paraId="118AB8A4" w14:textId="486D4B2B" w:rsidR="00BE26E4" w:rsidRPr="00BE26E4" w:rsidRDefault="00E35E85" w:rsidP="00F1059D">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ESTUDIO:</w:t>
      </w:r>
      <w:r w:rsidRPr="00BE26E4">
        <w:rPr>
          <w:rFonts w:ascii="Arial Narrow" w:eastAsia="Times New Roman" w:hAnsi="Arial Narrow" w:cs="Arial"/>
          <w:color w:val="030303"/>
          <w:sz w:val="20"/>
          <w:szCs w:val="20"/>
        </w:rPr>
        <w:t> Habitación en que el sofá se convierte en cama.</w:t>
      </w:r>
    </w:p>
    <w:p w14:paraId="486917A1" w14:textId="34A3F8C0" w:rsidR="00BE26E4" w:rsidRPr="00BE26E4" w:rsidRDefault="00E35E85" w:rsidP="008E5183">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F&amp;B: </w:t>
      </w:r>
      <w:r w:rsidRPr="00BE26E4">
        <w:rPr>
          <w:rFonts w:ascii="Arial Narrow" w:eastAsia="Times New Roman" w:hAnsi="Arial Narrow" w:cs="Arial"/>
          <w:color w:val="030303"/>
          <w:sz w:val="20"/>
          <w:szCs w:val="20"/>
        </w:rPr>
        <w:t xml:space="preserve">Siglas de </w:t>
      </w:r>
      <w:proofErr w:type="spellStart"/>
      <w:r w:rsidRPr="00BE26E4">
        <w:rPr>
          <w:rFonts w:ascii="Arial Narrow" w:eastAsia="Times New Roman" w:hAnsi="Arial Narrow" w:cs="Arial"/>
          <w:color w:val="030303"/>
          <w:sz w:val="20"/>
          <w:szCs w:val="20"/>
        </w:rPr>
        <w:t>Food</w:t>
      </w:r>
      <w:proofErr w:type="spellEnd"/>
      <w:r w:rsidRPr="00BE26E4">
        <w:rPr>
          <w:rFonts w:ascii="Arial Narrow" w:eastAsia="Times New Roman" w:hAnsi="Arial Narrow" w:cs="Arial"/>
          <w:color w:val="030303"/>
          <w:sz w:val="20"/>
          <w:szCs w:val="20"/>
        </w:rPr>
        <w:t xml:space="preserve"> and </w:t>
      </w:r>
      <w:proofErr w:type="spellStart"/>
      <w:r w:rsidRPr="00BE26E4">
        <w:rPr>
          <w:rFonts w:ascii="Arial Narrow" w:eastAsia="Times New Roman" w:hAnsi="Arial Narrow" w:cs="Arial"/>
          <w:color w:val="030303"/>
          <w:sz w:val="20"/>
          <w:szCs w:val="20"/>
        </w:rPr>
        <w:t>Beverages</w:t>
      </w:r>
      <w:proofErr w:type="spellEnd"/>
      <w:r w:rsidRPr="00BE26E4">
        <w:rPr>
          <w:rFonts w:ascii="Arial Narrow" w:eastAsia="Times New Roman" w:hAnsi="Arial Narrow" w:cs="Arial"/>
          <w:color w:val="030303"/>
          <w:sz w:val="20"/>
          <w:szCs w:val="20"/>
        </w:rPr>
        <w:t>, nombre en inglés del departamento de alimentos y bebidas de un establecimiento hotelero.</w:t>
      </w:r>
    </w:p>
    <w:p w14:paraId="62EE5C34" w14:textId="708F66D6" w:rsidR="00BE26E4" w:rsidRPr="00BE26E4" w:rsidRDefault="00E35E85" w:rsidP="001C70A7">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FAM TRIP: </w:t>
      </w:r>
      <w:r w:rsidRPr="00BE26E4">
        <w:rPr>
          <w:rFonts w:ascii="Arial Narrow" w:eastAsia="Times New Roman" w:hAnsi="Arial Narrow" w:cs="Arial"/>
          <w:color w:val="030303"/>
          <w:sz w:val="20"/>
          <w:szCs w:val="20"/>
        </w:rPr>
        <w:t>Viaje turístico que las empresas ofrecen a sus empleados o distribuidores para que éstos conozcan personalmente el producto que venden o van a vender.</w:t>
      </w:r>
    </w:p>
    <w:p w14:paraId="0080A3B0" w14:textId="5BAEFB5F" w:rsidR="00BE26E4" w:rsidRPr="00BE26E4" w:rsidRDefault="00E35E85" w:rsidP="00A423BC">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FECHA LIMITE: </w:t>
      </w:r>
      <w:r w:rsidRPr="00BE26E4">
        <w:rPr>
          <w:rFonts w:ascii="Arial Narrow" w:eastAsia="Times New Roman" w:hAnsi="Arial Narrow" w:cs="Arial"/>
          <w:color w:val="030303"/>
          <w:sz w:val="20"/>
          <w:szCs w:val="20"/>
        </w:rPr>
        <w:t xml:space="preserve">tiempo </w:t>
      </w:r>
      <w:proofErr w:type="spellStart"/>
      <w:r w:rsidRPr="00BE26E4">
        <w:rPr>
          <w:rFonts w:ascii="Arial Narrow" w:eastAsia="Times New Roman" w:hAnsi="Arial Narrow" w:cs="Arial"/>
          <w:color w:val="030303"/>
          <w:sz w:val="20"/>
          <w:szCs w:val="20"/>
        </w:rPr>
        <w:t>limite</w:t>
      </w:r>
      <w:proofErr w:type="spellEnd"/>
      <w:r w:rsidRPr="00BE26E4">
        <w:rPr>
          <w:rFonts w:ascii="Arial Narrow" w:eastAsia="Times New Roman" w:hAnsi="Arial Narrow" w:cs="Arial"/>
          <w:color w:val="030303"/>
          <w:sz w:val="20"/>
          <w:szCs w:val="20"/>
        </w:rPr>
        <w:t xml:space="preserve"> donde se debe de pagar una reservación individual o grupal.</w:t>
      </w:r>
    </w:p>
    <w:p w14:paraId="686A9054" w14:textId="5CB7568F" w:rsidR="00BE26E4" w:rsidRPr="00BE26E4" w:rsidRDefault="00E35E85" w:rsidP="000D4C2A">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FLIP CHART: </w:t>
      </w:r>
      <w:r w:rsidRPr="00BE26E4">
        <w:rPr>
          <w:rFonts w:ascii="Arial Narrow" w:eastAsia="Times New Roman" w:hAnsi="Arial Narrow" w:cs="Arial"/>
          <w:color w:val="030303"/>
          <w:sz w:val="20"/>
          <w:szCs w:val="20"/>
        </w:rPr>
        <w:t>Atril en que se colocan hojas grandes de papel para escribir o dibujar durante una clase, charla o conferencia. Rotafolios.</w:t>
      </w:r>
    </w:p>
    <w:p w14:paraId="2E68D86B" w14:textId="2BB8B7A9" w:rsidR="00BE26E4" w:rsidRPr="00BE26E4" w:rsidRDefault="00E35E85" w:rsidP="009812EA">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FRANQUICIA:</w:t>
      </w:r>
      <w:r w:rsidRPr="00BE26E4">
        <w:rPr>
          <w:rFonts w:ascii="Arial Narrow" w:eastAsia="Times New Roman" w:hAnsi="Arial Narrow" w:cs="Arial"/>
          <w:color w:val="030303"/>
          <w:sz w:val="20"/>
          <w:szCs w:val="20"/>
        </w:rPr>
        <w:t xml:space="preserve"> Licencia para operar un hotel utilizando una marca registrada la cual ofrece capacitación, estándares de operaciones y apoyo de mercadeo ejemplo hoteles </w:t>
      </w:r>
      <w:proofErr w:type="spellStart"/>
      <w:r w:rsidRPr="00BE26E4">
        <w:rPr>
          <w:rFonts w:ascii="Arial Narrow" w:eastAsia="Times New Roman" w:hAnsi="Arial Narrow" w:cs="Arial"/>
          <w:color w:val="030303"/>
          <w:sz w:val="20"/>
          <w:szCs w:val="20"/>
        </w:rPr>
        <w:t>best</w:t>
      </w:r>
      <w:proofErr w:type="spellEnd"/>
      <w:r w:rsidRPr="00BE26E4">
        <w:rPr>
          <w:rFonts w:ascii="Arial Narrow" w:eastAsia="Times New Roman" w:hAnsi="Arial Narrow" w:cs="Arial"/>
          <w:color w:val="030303"/>
          <w:sz w:val="20"/>
          <w:szCs w:val="20"/>
        </w:rPr>
        <w:t xml:space="preserve"> western.</w:t>
      </w:r>
    </w:p>
    <w:p w14:paraId="33DAB620" w14:textId="37A7760E" w:rsidR="00BE26E4" w:rsidRPr="00BE26E4" w:rsidRDefault="00E35E85" w:rsidP="00111143">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FRONT OF THE HOUSE:</w:t>
      </w:r>
      <w:r w:rsidRPr="00BE26E4">
        <w:rPr>
          <w:rFonts w:ascii="Arial Narrow" w:eastAsia="Times New Roman" w:hAnsi="Arial Narrow" w:cs="Arial"/>
          <w:color w:val="030303"/>
          <w:sz w:val="20"/>
          <w:szCs w:val="20"/>
        </w:rPr>
        <w:t> Áreas de servicio en un hotel a la vista de clientes o público en general.</w:t>
      </w:r>
    </w:p>
    <w:p w14:paraId="7F0891D1" w14:textId="3FC641E5" w:rsidR="00BE26E4" w:rsidRPr="00BE26E4" w:rsidRDefault="00E35E85" w:rsidP="00BB1329">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FUERA DE SERVICIO:</w:t>
      </w:r>
      <w:r w:rsidRPr="00BE26E4">
        <w:rPr>
          <w:rFonts w:ascii="Arial Narrow" w:eastAsia="Times New Roman" w:hAnsi="Arial Narrow" w:cs="Arial"/>
          <w:color w:val="030303"/>
          <w:sz w:val="20"/>
          <w:szCs w:val="20"/>
        </w:rPr>
        <w:t xml:space="preserve"> Habitación no disponible por mantenimiento, reparación, </w:t>
      </w:r>
      <w:proofErr w:type="spellStart"/>
      <w:r w:rsidRPr="00BE26E4">
        <w:rPr>
          <w:rFonts w:ascii="Arial Narrow" w:eastAsia="Times New Roman" w:hAnsi="Arial Narrow" w:cs="Arial"/>
          <w:color w:val="030303"/>
          <w:sz w:val="20"/>
          <w:szCs w:val="20"/>
        </w:rPr>
        <w:t>etc</w:t>
      </w:r>
      <w:proofErr w:type="spellEnd"/>
      <w:r w:rsidRPr="00BE26E4">
        <w:rPr>
          <w:rFonts w:ascii="Arial Narrow" w:eastAsia="Times New Roman" w:hAnsi="Arial Narrow" w:cs="Arial"/>
          <w:color w:val="030303"/>
          <w:sz w:val="20"/>
          <w:szCs w:val="20"/>
        </w:rPr>
        <w:t>, y que no se encuentra incluida en el inventario de habitaciones a la venta del hotel.</w:t>
      </w:r>
    </w:p>
    <w:p w14:paraId="3AF72FF1" w14:textId="450C2C34" w:rsidR="00BE26E4" w:rsidRPr="00BE26E4" w:rsidRDefault="00E35E85" w:rsidP="00CE3021">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FULL BOARD:</w:t>
      </w:r>
      <w:r w:rsidRPr="00BE26E4">
        <w:rPr>
          <w:rFonts w:ascii="Arial Narrow" w:eastAsia="Times New Roman" w:hAnsi="Arial Narrow" w:cs="Arial"/>
          <w:color w:val="030303"/>
          <w:sz w:val="20"/>
          <w:szCs w:val="20"/>
        </w:rPr>
        <w:t> Pensión completa.</w:t>
      </w:r>
    </w:p>
    <w:p w14:paraId="0F4C38F9" w14:textId="5684AD3F" w:rsidR="0095088C" w:rsidRPr="00BE26E4" w:rsidRDefault="00E35E85" w:rsidP="005D3D3D">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FULL CREDIT: </w:t>
      </w:r>
      <w:r w:rsidRPr="00BE26E4">
        <w:rPr>
          <w:rFonts w:ascii="Arial Narrow" w:eastAsia="Times New Roman" w:hAnsi="Arial Narrow" w:cs="Arial"/>
          <w:color w:val="030303"/>
          <w:sz w:val="20"/>
          <w:szCs w:val="20"/>
        </w:rPr>
        <w:t>Modalidad de estancia en alojamientos que supone el crédito indefinido para el huésped o huéspedes, a cargo, bien de una agencia de viajes, bien de una empresa.</w:t>
      </w:r>
    </w:p>
    <w:p w14:paraId="5A685E1A" w14:textId="36AC6930" w:rsidR="0095088C" w:rsidRPr="0095088C" w:rsidRDefault="00E35E85" w:rsidP="00735447">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95088C">
        <w:rPr>
          <w:rFonts w:ascii="Arial Narrow" w:eastAsia="Times New Roman" w:hAnsi="Arial Narrow" w:cs="Arial"/>
          <w:b/>
          <w:bCs/>
          <w:color w:val="030303"/>
          <w:sz w:val="20"/>
          <w:szCs w:val="20"/>
        </w:rPr>
        <w:t>GARANTÍA:</w:t>
      </w:r>
      <w:r w:rsidRPr="0095088C">
        <w:rPr>
          <w:rFonts w:ascii="Arial Narrow" w:eastAsia="Times New Roman" w:hAnsi="Arial Narrow" w:cs="Arial"/>
          <w:color w:val="030303"/>
          <w:sz w:val="20"/>
          <w:szCs w:val="20"/>
        </w:rPr>
        <w:t> Método para asegurar una reserva, puede ser pago en efectivo, cargo a tarjeta, etc.</w:t>
      </w:r>
    </w:p>
    <w:p w14:paraId="00577FF3" w14:textId="7D0C42B7" w:rsidR="0095088C" w:rsidRPr="0095088C" w:rsidRDefault="00E35E85" w:rsidP="006B62E0">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95088C">
        <w:rPr>
          <w:rFonts w:ascii="Arial Narrow" w:eastAsia="Times New Roman" w:hAnsi="Arial Narrow" w:cs="Arial"/>
          <w:b/>
          <w:bCs/>
          <w:color w:val="030303"/>
          <w:sz w:val="20"/>
          <w:szCs w:val="20"/>
        </w:rPr>
        <w:t>GRAN TURISMO:</w:t>
      </w:r>
      <w:r w:rsidRPr="0095088C">
        <w:rPr>
          <w:rFonts w:ascii="Arial Narrow" w:eastAsia="Times New Roman" w:hAnsi="Arial Narrow" w:cs="Arial"/>
          <w:color w:val="030303"/>
          <w:sz w:val="20"/>
          <w:szCs w:val="20"/>
        </w:rPr>
        <w:t> Clasificación que se le asigna a los hoteles de lujo que sobrepasan la clasificación de 5 estrellas.</w:t>
      </w:r>
    </w:p>
    <w:p w14:paraId="3A62BDCE" w14:textId="3C7F727A" w:rsidR="0095088C" w:rsidRPr="0095088C" w:rsidRDefault="00E35E85" w:rsidP="007169AE">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95088C">
        <w:rPr>
          <w:rFonts w:ascii="Arial Narrow" w:eastAsia="Times New Roman" w:hAnsi="Arial Narrow" w:cs="Arial"/>
          <w:b/>
          <w:bCs/>
          <w:color w:val="030303"/>
          <w:sz w:val="20"/>
          <w:szCs w:val="20"/>
        </w:rPr>
        <w:t>GRATUIDAD: </w:t>
      </w:r>
      <w:r w:rsidRPr="0095088C">
        <w:rPr>
          <w:rFonts w:ascii="Arial Narrow" w:eastAsia="Times New Roman" w:hAnsi="Arial Narrow" w:cs="Arial"/>
          <w:color w:val="030303"/>
          <w:sz w:val="20"/>
          <w:szCs w:val="20"/>
        </w:rPr>
        <w:t>Concesión de alojamiento (a veces, otros servicios) gratuitamente como parte de un acuerdo comercial. Se suele aplicar a parte de un grupo.</w:t>
      </w:r>
    </w:p>
    <w:p w14:paraId="5B220D60" w14:textId="3D09C1F6" w:rsidR="0095088C" w:rsidRPr="0095088C" w:rsidRDefault="00E35E85" w:rsidP="000B11CA">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95088C">
        <w:rPr>
          <w:rFonts w:ascii="Arial Narrow" w:eastAsia="Times New Roman" w:hAnsi="Arial Narrow" w:cs="Arial"/>
          <w:b/>
          <w:bCs/>
          <w:color w:val="030303"/>
          <w:sz w:val="20"/>
          <w:szCs w:val="20"/>
        </w:rPr>
        <w:t>GRUPO:</w:t>
      </w:r>
      <w:r w:rsidRPr="0095088C">
        <w:rPr>
          <w:rFonts w:ascii="Arial Narrow" w:eastAsia="Times New Roman" w:hAnsi="Arial Narrow" w:cs="Arial"/>
          <w:color w:val="030303"/>
          <w:sz w:val="20"/>
          <w:szCs w:val="20"/>
        </w:rPr>
        <w:t> Habitaciones que se venden simultáneamente en bloques de un mínimo de diez habitaciones o más (por ejemplo, visitas de grupos, grupos nacionales e internacionales, asociaciones, convenciones y grupos corporativos).</w:t>
      </w:r>
    </w:p>
    <w:p w14:paraId="49C98532" w14:textId="2407D278" w:rsidR="0095088C" w:rsidRPr="0095088C" w:rsidRDefault="00E35E85" w:rsidP="009C2C20">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95088C">
        <w:rPr>
          <w:rFonts w:ascii="Arial Narrow" w:eastAsia="Times New Roman" w:hAnsi="Arial Narrow" w:cs="Arial"/>
          <w:b/>
          <w:bCs/>
          <w:color w:val="030303"/>
          <w:sz w:val="20"/>
          <w:szCs w:val="20"/>
        </w:rPr>
        <w:t>GUERIDÓN:</w:t>
      </w:r>
      <w:r w:rsidRPr="0095088C">
        <w:rPr>
          <w:rFonts w:ascii="Arial Narrow" w:eastAsia="Times New Roman" w:hAnsi="Arial Narrow" w:cs="Arial"/>
          <w:color w:val="030303"/>
          <w:sz w:val="20"/>
          <w:szCs w:val="20"/>
        </w:rPr>
        <w:t> Mesa destinada al uso de los camareros para emplatar, colocar cubiertos u otros fines.</w:t>
      </w:r>
    </w:p>
    <w:p w14:paraId="2C485AE4" w14:textId="4E3E5ED9" w:rsidR="00E35E85" w:rsidRPr="0095088C" w:rsidRDefault="00E35E85" w:rsidP="006529CE">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95088C">
        <w:rPr>
          <w:rFonts w:ascii="Arial Narrow" w:eastAsia="Times New Roman" w:hAnsi="Arial Narrow" w:cs="Arial"/>
          <w:b/>
          <w:bCs/>
          <w:color w:val="030303"/>
          <w:sz w:val="20"/>
          <w:szCs w:val="20"/>
        </w:rPr>
        <w:t>HABITACIÓN:</w:t>
      </w:r>
      <w:r w:rsidRPr="0095088C">
        <w:rPr>
          <w:rFonts w:ascii="Arial Narrow" w:eastAsia="Times New Roman" w:hAnsi="Arial Narrow" w:cs="Arial"/>
          <w:color w:val="030303"/>
          <w:sz w:val="20"/>
          <w:szCs w:val="20"/>
        </w:rPr>
        <w:t> Alojamiento que ofrece el hotel.</w:t>
      </w:r>
    </w:p>
    <w:p w14:paraId="6ED3A3EF" w14:textId="77777777" w:rsidR="00E35E85" w:rsidRPr="00102F05" w:rsidRDefault="00E35E85" w:rsidP="00E35E85">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102F05">
        <w:rPr>
          <w:rFonts w:ascii="Arial Narrow" w:eastAsia="Times New Roman" w:hAnsi="Arial Narrow" w:cs="Arial"/>
          <w:b/>
          <w:bCs/>
          <w:color w:val="030303"/>
          <w:sz w:val="20"/>
          <w:szCs w:val="20"/>
        </w:rPr>
        <w:t>HABITACIÓN COMUNICADA: </w:t>
      </w:r>
      <w:proofErr w:type="spellStart"/>
      <w:r w:rsidRPr="00102F05">
        <w:rPr>
          <w:rFonts w:ascii="Arial Narrow" w:eastAsia="Times New Roman" w:hAnsi="Arial Narrow" w:cs="Arial"/>
          <w:color w:val="030303"/>
          <w:sz w:val="20"/>
          <w:szCs w:val="20"/>
        </w:rPr>
        <w:t>Connecting</w:t>
      </w:r>
      <w:proofErr w:type="spellEnd"/>
      <w:r w:rsidRPr="00102F05">
        <w:rPr>
          <w:rFonts w:ascii="Arial Narrow" w:eastAsia="Times New Roman" w:hAnsi="Arial Narrow" w:cs="Arial"/>
          <w:color w:val="030303"/>
          <w:sz w:val="20"/>
          <w:szCs w:val="20"/>
        </w:rPr>
        <w:t xml:space="preserve"> </w:t>
      </w:r>
      <w:proofErr w:type="spellStart"/>
      <w:r w:rsidRPr="00102F05">
        <w:rPr>
          <w:rFonts w:ascii="Arial Narrow" w:eastAsia="Times New Roman" w:hAnsi="Arial Narrow" w:cs="Arial"/>
          <w:color w:val="030303"/>
          <w:sz w:val="20"/>
          <w:szCs w:val="20"/>
        </w:rPr>
        <w:t>rooms</w:t>
      </w:r>
      <w:proofErr w:type="spellEnd"/>
      <w:r w:rsidRPr="00102F05">
        <w:rPr>
          <w:rFonts w:ascii="Arial Narrow" w:eastAsia="Times New Roman" w:hAnsi="Arial Narrow" w:cs="Arial"/>
          <w:color w:val="030303"/>
          <w:sz w:val="20"/>
          <w:szCs w:val="20"/>
        </w:rPr>
        <w:t>, habitaciones que se comunican a través de una puerta.</w:t>
      </w:r>
    </w:p>
    <w:p w14:paraId="4844F020" w14:textId="77777777" w:rsidR="00E35E85" w:rsidRPr="00102F05" w:rsidRDefault="00E35E85" w:rsidP="00E35E85">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102F05">
        <w:rPr>
          <w:rFonts w:ascii="Arial Narrow" w:eastAsia="Times New Roman" w:hAnsi="Arial Narrow" w:cs="Arial"/>
          <w:b/>
          <w:bCs/>
          <w:color w:val="030303"/>
          <w:sz w:val="20"/>
          <w:szCs w:val="20"/>
        </w:rPr>
        <w:t>HABITACIÓN DE CLIENTE O STAYOVER:</w:t>
      </w:r>
      <w:r w:rsidRPr="00102F05">
        <w:rPr>
          <w:rFonts w:ascii="Arial Narrow" w:eastAsia="Times New Roman" w:hAnsi="Arial Narrow" w:cs="Arial"/>
          <w:color w:val="030303"/>
          <w:sz w:val="20"/>
          <w:szCs w:val="20"/>
        </w:rPr>
        <w:t> Habitación en la que el cliente se queda y por lo tanto, no lleva asociado los cambios de la habitación de salida.</w:t>
      </w:r>
    </w:p>
    <w:p w14:paraId="17BCCF79" w14:textId="77777777" w:rsidR="00E35E85" w:rsidRPr="00102F05" w:rsidRDefault="00E35E85" w:rsidP="00E35E85">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102F05">
        <w:rPr>
          <w:rFonts w:ascii="Arial Narrow" w:eastAsia="Times New Roman" w:hAnsi="Arial Narrow" w:cs="Arial"/>
          <w:b/>
          <w:bCs/>
          <w:color w:val="030303"/>
          <w:sz w:val="20"/>
          <w:szCs w:val="20"/>
        </w:rPr>
        <w:t>HABITACIÓN DE SALIDA O DUE OUT</w:t>
      </w:r>
      <w:r w:rsidRPr="00102F05">
        <w:rPr>
          <w:rFonts w:ascii="Arial Narrow" w:eastAsia="Times New Roman" w:hAnsi="Arial Narrow" w:cs="Arial"/>
          <w:color w:val="030303"/>
          <w:sz w:val="20"/>
          <w:szCs w:val="20"/>
        </w:rPr>
        <w:t xml:space="preserve">: Habitación que el cliente deja definitivamente y que implica una limpieza más a fondo con cambio de ropa de cama y baño y reposición completa de </w:t>
      </w:r>
      <w:proofErr w:type="spellStart"/>
      <w:r w:rsidRPr="00102F05">
        <w:rPr>
          <w:rFonts w:ascii="Arial Narrow" w:eastAsia="Times New Roman" w:hAnsi="Arial Narrow" w:cs="Arial"/>
          <w:color w:val="030303"/>
          <w:sz w:val="20"/>
          <w:szCs w:val="20"/>
        </w:rPr>
        <w:t>amenities</w:t>
      </w:r>
      <w:proofErr w:type="spellEnd"/>
    </w:p>
    <w:p w14:paraId="41701240" w14:textId="77777777" w:rsidR="00E35E85" w:rsidRPr="00102F05" w:rsidRDefault="00E35E85" w:rsidP="00E35E85">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102F05">
        <w:rPr>
          <w:rFonts w:ascii="Arial Narrow" w:eastAsia="Times New Roman" w:hAnsi="Arial Narrow" w:cs="Arial"/>
          <w:b/>
          <w:bCs/>
          <w:color w:val="030303"/>
          <w:sz w:val="20"/>
          <w:szCs w:val="20"/>
        </w:rPr>
        <w:t>HABITACIONES DISPONIBLES (OFERTA DE HABITACIONES):</w:t>
      </w:r>
      <w:r w:rsidRPr="00102F05">
        <w:rPr>
          <w:rFonts w:ascii="Arial Narrow" w:eastAsia="Times New Roman" w:hAnsi="Arial Narrow" w:cs="Arial"/>
          <w:color w:val="030303"/>
          <w:sz w:val="20"/>
          <w:szCs w:val="20"/>
        </w:rPr>
        <w:t> El número de habitaciones en un hotel o un conjunto de hoteles, multiplicado por el número de días en un período de tiempo especificado. Ejemplo: 100 habitaciones disponibles en el hotel sujeto x 31 días del mes de suministro = habitación de 3.100 para el mes.</w:t>
      </w:r>
    </w:p>
    <w:p w14:paraId="0378EB0F" w14:textId="77777777" w:rsidR="00E35E85" w:rsidRPr="00102F05" w:rsidRDefault="00E35E85" w:rsidP="00E35E85">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102F05">
        <w:rPr>
          <w:rFonts w:ascii="Arial Narrow" w:eastAsia="Times New Roman" w:hAnsi="Arial Narrow" w:cs="Arial"/>
          <w:b/>
          <w:bCs/>
          <w:color w:val="030303"/>
          <w:sz w:val="20"/>
          <w:szCs w:val="20"/>
        </w:rPr>
        <w:t>HALF BOARD:</w:t>
      </w:r>
      <w:r w:rsidRPr="00102F05">
        <w:rPr>
          <w:rFonts w:ascii="Arial Narrow" w:eastAsia="Times New Roman" w:hAnsi="Arial Narrow" w:cs="Arial"/>
          <w:color w:val="030303"/>
          <w:sz w:val="20"/>
          <w:szCs w:val="20"/>
        </w:rPr>
        <w:t> Media pensión.</w:t>
      </w:r>
    </w:p>
    <w:p w14:paraId="64F33AD3" w14:textId="77777777" w:rsidR="00247B6F" w:rsidRDefault="00E35E85" w:rsidP="00A936F0">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247B6F">
        <w:rPr>
          <w:rFonts w:ascii="Arial Narrow" w:eastAsia="Times New Roman" w:hAnsi="Arial Narrow" w:cs="Arial"/>
          <w:b/>
          <w:bCs/>
          <w:color w:val="030303"/>
          <w:sz w:val="20"/>
          <w:szCs w:val="20"/>
        </w:rPr>
        <w:lastRenderedPageBreak/>
        <w:t>HISTORIAL:</w:t>
      </w:r>
      <w:r w:rsidRPr="00247B6F">
        <w:rPr>
          <w:rFonts w:ascii="Arial Narrow" w:eastAsia="Times New Roman" w:hAnsi="Arial Narrow" w:cs="Arial"/>
          <w:color w:val="030303"/>
          <w:sz w:val="20"/>
          <w:szCs w:val="20"/>
        </w:rPr>
        <w:t> Registro de visitas anteriores del cliente con el fin de dar un servicio personalizado.</w:t>
      </w:r>
    </w:p>
    <w:p w14:paraId="128DC242" w14:textId="25A27871" w:rsidR="00BE26E4" w:rsidRPr="00247B6F" w:rsidRDefault="00E35E85" w:rsidP="00A936F0">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247B6F">
        <w:rPr>
          <w:rFonts w:ascii="Arial Narrow" w:eastAsia="Times New Roman" w:hAnsi="Arial Narrow" w:cs="Arial"/>
          <w:b/>
          <w:bCs/>
          <w:color w:val="030303"/>
          <w:sz w:val="20"/>
          <w:szCs w:val="20"/>
        </w:rPr>
        <w:t>HOJA DE REGISTRO: </w:t>
      </w:r>
      <w:r w:rsidRPr="00247B6F">
        <w:rPr>
          <w:rFonts w:ascii="Arial Narrow" w:eastAsia="Times New Roman" w:hAnsi="Arial Narrow" w:cs="Arial"/>
          <w:color w:val="030303"/>
          <w:sz w:val="20"/>
          <w:szCs w:val="20"/>
        </w:rPr>
        <w:t>Una hoja de planilla o formulario en la que los huéspedes que lleguen registran sus nombres, direcciones y otros detalles, incluida la nacionalidad, el propósito de la visita (por lo general de negocios o de placer), forma de pago y la duración de la estancia. Un espacio también está disponible por tarifa firma y número de habitación. Preguntas adicionales pueden ser incluidas como una parte de la plataforma del hotel de investigación de mercado. También se le llama Bienvenido.</w:t>
      </w:r>
    </w:p>
    <w:p w14:paraId="5860DBF7" w14:textId="581757BD" w:rsidR="00BE26E4" w:rsidRPr="00BE26E4" w:rsidRDefault="00E35E85" w:rsidP="001A023E">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HOSPITALIDAD: </w:t>
      </w:r>
      <w:r w:rsidRPr="00BE26E4">
        <w:rPr>
          <w:rFonts w:ascii="Arial Narrow" w:eastAsia="Times New Roman" w:hAnsi="Arial Narrow" w:cs="Arial"/>
          <w:color w:val="030303"/>
          <w:sz w:val="20"/>
          <w:szCs w:val="20"/>
        </w:rPr>
        <w:t>Cualidad de acoger y agasajar con amabilidad y generosidad a personas.</w:t>
      </w:r>
      <w:r w:rsidRPr="00BE26E4">
        <w:rPr>
          <w:rFonts w:ascii="Arial Narrow" w:eastAsia="Times New Roman" w:hAnsi="Arial Narrow" w:cs="Arial"/>
          <w:b/>
          <w:bCs/>
          <w:color w:val="030303"/>
          <w:sz w:val="20"/>
          <w:szCs w:val="20"/>
        </w:rPr>
        <w:t> </w:t>
      </w:r>
      <w:r w:rsidRPr="00BE26E4">
        <w:rPr>
          <w:rFonts w:ascii="Arial Narrow" w:eastAsia="Times New Roman" w:hAnsi="Arial Narrow" w:cs="Arial"/>
          <w:color w:val="030303"/>
          <w:sz w:val="20"/>
          <w:szCs w:val="20"/>
        </w:rPr>
        <w:t>Industria constituida por establecimiento de alojamiento y restaurantes, recibimiento cordial que se procura a huéspedes o extraños.</w:t>
      </w:r>
    </w:p>
    <w:p w14:paraId="35CCF014" w14:textId="034710EC" w:rsidR="00BE26E4" w:rsidRPr="00BE26E4" w:rsidRDefault="00E35E85" w:rsidP="008B35AA">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HOSPITALITY DESK:</w:t>
      </w:r>
      <w:r w:rsidRPr="00BE26E4">
        <w:rPr>
          <w:rFonts w:ascii="Arial Narrow" w:eastAsia="Times New Roman" w:hAnsi="Arial Narrow" w:cs="Arial"/>
          <w:color w:val="030303"/>
          <w:sz w:val="20"/>
          <w:szCs w:val="20"/>
        </w:rPr>
        <w:t xml:space="preserve"> Escritorio o mostrador temporal que el hotel cede a los organizadores de un grupo o convención para su uso. Puede usarse para </w:t>
      </w:r>
      <w:proofErr w:type="spellStart"/>
      <w:r w:rsidRPr="00BE26E4">
        <w:rPr>
          <w:rFonts w:ascii="Arial Narrow" w:eastAsia="Times New Roman" w:hAnsi="Arial Narrow" w:cs="Arial"/>
          <w:color w:val="030303"/>
          <w:sz w:val="20"/>
          <w:szCs w:val="20"/>
        </w:rPr>
        <w:t>check</w:t>
      </w:r>
      <w:proofErr w:type="spellEnd"/>
      <w:r w:rsidRPr="00BE26E4">
        <w:rPr>
          <w:rFonts w:ascii="Arial Narrow" w:eastAsia="Times New Roman" w:hAnsi="Arial Narrow" w:cs="Arial"/>
          <w:color w:val="030303"/>
          <w:sz w:val="20"/>
          <w:szCs w:val="20"/>
        </w:rPr>
        <w:t xml:space="preserve"> in de grupos, reparto de credenciales, de información, etc.</w:t>
      </w:r>
    </w:p>
    <w:p w14:paraId="764154CC" w14:textId="69DBF182" w:rsidR="00BE26E4" w:rsidRPr="00BE26E4" w:rsidRDefault="00E35E85" w:rsidP="001B7C13">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HOSPITALITY ROOM:</w:t>
      </w:r>
      <w:r w:rsidRPr="00BE26E4">
        <w:rPr>
          <w:rFonts w:ascii="Arial Narrow" w:eastAsia="Times New Roman" w:hAnsi="Arial Narrow" w:cs="Arial"/>
          <w:color w:val="030303"/>
          <w:sz w:val="20"/>
          <w:szCs w:val="20"/>
        </w:rPr>
        <w:t xml:space="preserve"> cuarto de hospitalidad, habitación especial para que el cliente haga uso de ella una </w:t>
      </w:r>
      <w:proofErr w:type="spellStart"/>
      <w:r w:rsidRPr="00BE26E4">
        <w:rPr>
          <w:rFonts w:ascii="Arial Narrow" w:eastAsia="Times New Roman" w:hAnsi="Arial Narrow" w:cs="Arial"/>
          <w:color w:val="030303"/>
          <w:sz w:val="20"/>
          <w:szCs w:val="20"/>
        </w:rPr>
        <w:t>ves</w:t>
      </w:r>
      <w:proofErr w:type="spellEnd"/>
      <w:r w:rsidRPr="00BE26E4">
        <w:rPr>
          <w:rFonts w:ascii="Arial Narrow" w:eastAsia="Times New Roman" w:hAnsi="Arial Narrow" w:cs="Arial"/>
          <w:color w:val="030303"/>
          <w:sz w:val="20"/>
          <w:szCs w:val="20"/>
        </w:rPr>
        <w:t xml:space="preserve"> desocupado su habitación, esta habitación cuenta con baños, regaderas, sala de estar , </w:t>
      </w:r>
      <w:proofErr w:type="spellStart"/>
      <w:r w:rsidRPr="00BE26E4">
        <w:rPr>
          <w:rFonts w:ascii="Arial Narrow" w:eastAsia="Times New Roman" w:hAnsi="Arial Narrow" w:cs="Arial"/>
          <w:color w:val="030303"/>
          <w:sz w:val="20"/>
          <w:szCs w:val="20"/>
        </w:rPr>
        <w:t>TVy</w:t>
      </w:r>
      <w:proofErr w:type="spellEnd"/>
      <w:r w:rsidRPr="00BE26E4">
        <w:rPr>
          <w:rFonts w:ascii="Arial Narrow" w:eastAsia="Times New Roman" w:hAnsi="Arial Narrow" w:cs="Arial"/>
          <w:color w:val="030303"/>
          <w:sz w:val="20"/>
          <w:szCs w:val="20"/>
        </w:rPr>
        <w:t xml:space="preserve"> lugar para poner maletas.</w:t>
      </w:r>
    </w:p>
    <w:p w14:paraId="72F25D4E" w14:textId="1E1DBF51" w:rsidR="00BE26E4" w:rsidRPr="00BE26E4" w:rsidRDefault="00E35E85" w:rsidP="004A1C55">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HOT SPOT:</w:t>
      </w:r>
      <w:r w:rsidRPr="00BE26E4">
        <w:rPr>
          <w:rFonts w:ascii="Arial Narrow" w:eastAsia="Times New Roman" w:hAnsi="Arial Narrow" w:cs="Arial"/>
          <w:color w:val="030303"/>
          <w:sz w:val="20"/>
          <w:szCs w:val="20"/>
        </w:rPr>
        <w:t xml:space="preserve"> Zona de cobertura </w:t>
      </w:r>
      <w:proofErr w:type="spellStart"/>
      <w:r w:rsidRPr="00BE26E4">
        <w:rPr>
          <w:rFonts w:ascii="Arial Narrow" w:eastAsia="Times New Roman" w:hAnsi="Arial Narrow" w:cs="Arial"/>
          <w:color w:val="030303"/>
          <w:sz w:val="20"/>
          <w:szCs w:val="20"/>
        </w:rPr>
        <w:t>Wi</w:t>
      </w:r>
      <w:proofErr w:type="spellEnd"/>
      <w:r w:rsidRPr="00BE26E4">
        <w:rPr>
          <w:rFonts w:ascii="Arial Narrow" w:eastAsia="Times New Roman" w:hAnsi="Arial Narrow" w:cs="Arial"/>
          <w:color w:val="030303"/>
          <w:sz w:val="20"/>
          <w:szCs w:val="20"/>
        </w:rPr>
        <w:t xml:space="preserve">-Fi, en la que uno o varios puntos de acceso proporcionan servicios de red. Los </w:t>
      </w:r>
      <w:proofErr w:type="spellStart"/>
      <w:r w:rsidRPr="00BE26E4">
        <w:rPr>
          <w:rFonts w:ascii="Arial Narrow" w:eastAsia="Times New Roman" w:hAnsi="Arial Narrow" w:cs="Arial"/>
          <w:color w:val="030303"/>
          <w:sz w:val="20"/>
          <w:szCs w:val="20"/>
        </w:rPr>
        <w:t>hotspots</w:t>
      </w:r>
      <w:proofErr w:type="spellEnd"/>
      <w:r w:rsidRPr="00BE26E4">
        <w:rPr>
          <w:rFonts w:ascii="Arial Narrow" w:eastAsia="Times New Roman" w:hAnsi="Arial Narrow" w:cs="Arial"/>
          <w:color w:val="030303"/>
          <w:sz w:val="20"/>
          <w:szCs w:val="20"/>
        </w:rPr>
        <w:t xml:space="preserve"> se encuentran en lugares públicos (aeropuertos, estaciones de tren, centros de convenciones, cafeterías, hoteles, etc.) o al aire libre, como sucede en algunas ciudades. Este servicio puede ofrecerse de manera gratuita o no, según determine el proveedor, y habitualmente se usa para acceder a Internet.</w:t>
      </w:r>
    </w:p>
    <w:p w14:paraId="44B2E628" w14:textId="6E1D3E77" w:rsidR="00BE26E4" w:rsidRPr="00BE26E4" w:rsidRDefault="00E35E85" w:rsidP="0093034E">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HOTEL: </w:t>
      </w:r>
      <w:r w:rsidRPr="00BE26E4">
        <w:rPr>
          <w:rFonts w:ascii="Arial Narrow" w:eastAsia="Times New Roman" w:hAnsi="Arial Narrow" w:cs="Arial"/>
          <w:color w:val="030303"/>
          <w:sz w:val="20"/>
          <w:szCs w:val="20"/>
        </w:rPr>
        <w:t>Establecimiento de hospedaje, con servicios complementarios de alimentación, bebidas, salón de eventos, spas, club de playa y en algunos casos casino o malls.</w:t>
      </w:r>
    </w:p>
    <w:p w14:paraId="4A0FA6E3" w14:textId="574D1F34" w:rsidR="00BE26E4" w:rsidRPr="00BE26E4" w:rsidRDefault="00E35E85" w:rsidP="00397B75">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HOTEL DE SERVICIO LIMITADO: </w:t>
      </w:r>
      <w:r w:rsidRPr="00BE26E4">
        <w:rPr>
          <w:rFonts w:ascii="Arial Narrow" w:eastAsia="Times New Roman" w:hAnsi="Arial Narrow" w:cs="Arial"/>
          <w:color w:val="030303"/>
          <w:sz w:val="20"/>
          <w:szCs w:val="20"/>
        </w:rPr>
        <w:t xml:space="preserve">Hoteles que disponen de servicio limitado de sólo operaciones de habitaciones, (es decir, sin servicio de alimentos y </w:t>
      </w:r>
      <w:r w:rsidR="0095088C" w:rsidRPr="00BE26E4">
        <w:rPr>
          <w:rFonts w:ascii="Arial Narrow" w:eastAsia="Times New Roman" w:hAnsi="Arial Narrow" w:cs="Arial"/>
          <w:color w:val="030303"/>
          <w:sz w:val="20"/>
          <w:szCs w:val="20"/>
        </w:rPr>
        <w:t>bebidas)</w:t>
      </w:r>
      <w:r w:rsidRPr="00BE26E4">
        <w:rPr>
          <w:rFonts w:ascii="Arial Narrow" w:eastAsia="Times New Roman" w:hAnsi="Arial Narrow" w:cs="Arial"/>
          <w:color w:val="030303"/>
          <w:sz w:val="20"/>
          <w:szCs w:val="20"/>
        </w:rPr>
        <w:t xml:space="preserve"> o tienen un dormitorio y cuarto de baño por la noche, pero muy pocos otros servicios y comodidades.</w:t>
      </w:r>
    </w:p>
    <w:p w14:paraId="309499FE" w14:textId="1794FF37" w:rsidR="00BE26E4" w:rsidRPr="00BE26E4" w:rsidRDefault="00E35E85" w:rsidP="00322C6B">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HUÉSPED:</w:t>
      </w:r>
      <w:r w:rsidRPr="00BE26E4">
        <w:rPr>
          <w:rFonts w:ascii="Arial Narrow" w:eastAsia="Times New Roman" w:hAnsi="Arial Narrow" w:cs="Arial"/>
          <w:color w:val="030303"/>
          <w:sz w:val="20"/>
          <w:szCs w:val="20"/>
        </w:rPr>
        <w:t> Persona que se hospeda en un hotel cubriendo la tarifa asignada.</w:t>
      </w:r>
    </w:p>
    <w:p w14:paraId="5AF2FB2A" w14:textId="16C8CE07" w:rsidR="00FD53CC" w:rsidRPr="00BE26E4" w:rsidRDefault="00E35E85" w:rsidP="0046587E">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HUÉSPED EXTRA: </w:t>
      </w:r>
      <w:r w:rsidRPr="00BE26E4">
        <w:rPr>
          <w:rFonts w:ascii="Arial Narrow" w:eastAsia="Times New Roman" w:hAnsi="Arial Narrow" w:cs="Arial"/>
          <w:color w:val="030303"/>
          <w:sz w:val="20"/>
          <w:szCs w:val="20"/>
        </w:rPr>
        <w:t>Persona adicional que se hospeda en una unidad doble, haciéndola triple. Por lo general se cobra un suplemento por esta tercera persona.</w:t>
      </w:r>
    </w:p>
    <w:p w14:paraId="580ABED6" w14:textId="20E3B712" w:rsidR="00FD53CC" w:rsidRPr="00FD53CC" w:rsidRDefault="00E35E85" w:rsidP="0077048F">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 xml:space="preserve">I.A.T.A (International Air </w:t>
      </w:r>
      <w:proofErr w:type="spellStart"/>
      <w:r w:rsidRPr="00FD53CC">
        <w:rPr>
          <w:rFonts w:ascii="Arial Narrow" w:eastAsia="Times New Roman" w:hAnsi="Arial Narrow" w:cs="Arial"/>
          <w:b/>
          <w:bCs/>
          <w:color w:val="030303"/>
          <w:sz w:val="20"/>
          <w:szCs w:val="20"/>
        </w:rPr>
        <w:t>Transport</w:t>
      </w:r>
      <w:proofErr w:type="spellEnd"/>
      <w:r w:rsidRPr="00FD53CC">
        <w:rPr>
          <w:rFonts w:ascii="Arial Narrow" w:eastAsia="Times New Roman" w:hAnsi="Arial Narrow" w:cs="Arial"/>
          <w:b/>
          <w:bCs/>
          <w:color w:val="030303"/>
          <w:sz w:val="20"/>
          <w:szCs w:val="20"/>
        </w:rPr>
        <w:t xml:space="preserve"> </w:t>
      </w:r>
      <w:proofErr w:type="spellStart"/>
      <w:r w:rsidRPr="00FD53CC">
        <w:rPr>
          <w:rFonts w:ascii="Arial Narrow" w:eastAsia="Times New Roman" w:hAnsi="Arial Narrow" w:cs="Arial"/>
          <w:b/>
          <w:bCs/>
          <w:color w:val="030303"/>
          <w:sz w:val="20"/>
          <w:szCs w:val="20"/>
        </w:rPr>
        <w:t>Association</w:t>
      </w:r>
      <w:proofErr w:type="spellEnd"/>
      <w:r w:rsidRPr="00FD53CC">
        <w:rPr>
          <w:rFonts w:ascii="Arial Narrow" w:eastAsia="Times New Roman" w:hAnsi="Arial Narrow" w:cs="Arial"/>
          <w:b/>
          <w:bCs/>
          <w:color w:val="030303"/>
          <w:sz w:val="20"/>
          <w:szCs w:val="20"/>
        </w:rPr>
        <w:t>):</w:t>
      </w:r>
      <w:r w:rsidRPr="00FD53CC">
        <w:rPr>
          <w:rFonts w:ascii="Arial Narrow" w:eastAsia="Times New Roman" w:hAnsi="Arial Narrow" w:cs="Arial"/>
          <w:color w:val="030303"/>
          <w:sz w:val="20"/>
          <w:szCs w:val="20"/>
        </w:rPr>
        <w:t xml:space="preserve"> Asociación internacional de transporte aéreo, cuerpo regulador de aerolíneas internacionales, así como sistema de venta bajo capacitación o certificación IATA para venta de aéreos con hospedaje </w:t>
      </w:r>
      <w:proofErr w:type="gramStart"/>
      <w:r w:rsidRPr="00FD53CC">
        <w:rPr>
          <w:rFonts w:ascii="Arial Narrow" w:eastAsia="Times New Roman" w:hAnsi="Arial Narrow" w:cs="Arial"/>
          <w:color w:val="030303"/>
          <w:sz w:val="20"/>
          <w:szCs w:val="20"/>
        </w:rPr>
        <w:t>( GDS</w:t>
      </w:r>
      <w:proofErr w:type="gramEnd"/>
      <w:r w:rsidRPr="00FD53CC">
        <w:rPr>
          <w:rFonts w:ascii="Arial Narrow" w:eastAsia="Times New Roman" w:hAnsi="Arial Narrow" w:cs="Arial"/>
          <w:color w:val="030303"/>
          <w:sz w:val="20"/>
          <w:szCs w:val="20"/>
        </w:rPr>
        <w:t xml:space="preserve"> ).</w:t>
      </w:r>
    </w:p>
    <w:p w14:paraId="718421E9" w14:textId="4662D178" w:rsidR="00FD53CC" w:rsidRPr="00FD53CC" w:rsidRDefault="00E35E85" w:rsidP="00E640DE">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INGRESOS DE ALIMENTOS Y BEBIDAS (F &amp; B): </w:t>
      </w:r>
      <w:r w:rsidRPr="00FD53CC">
        <w:rPr>
          <w:rFonts w:ascii="Arial Narrow" w:eastAsia="Times New Roman" w:hAnsi="Arial Narrow" w:cs="Arial"/>
          <w:color w:val="030303"/>
          <w:sz w:val="20"/>
          <w:szCs w:val="20"/>
        </w:rPr>
        <w:t xml:space="preserve">Los ingresos derivados de la venta de alimentos (incluyendo café, leche, té y refrescos), bebidas (incluyendo cerveza, vino y licores), bebidas para banquetes y otras fuentes de F &amp; B. Otras fuentes de F &amp; B incluyen alquiler de salas de reuniones, audiovisuales alquiler de equipos, cargas de cubierta o de servicio y otros ingresos en el departamento de alimentos y bebidas </w:t>
      </w:r>
    </w:p>
    <w:p w14:paraId="567C39DE" w14:textId="7EB143D4" w:rsidR="00FD53CC" w:rsidRPr="00FD53CC" w:rsidRDefault="00E35E85" w:rsidP="00FB4F25">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JET LAG: </w:t>
      </w:r>
      <w:r w:rsidRPr="00FD53CC">
        <w:rPr>
          <w:rFonts w:ascii="Arial Narrow" w:eastAsia="Times New Roman" w:hAnsi="Arial Narrow" w:cs="Arial"/>
          <w:color w:val="030303"/>
          <w:sz w:val="20"/>
          <w:szCs w:val="20"/>
        </w:rPr>
        <w:t>Desequilibrio producido entre el reloj interno de una persona (que marca los periodos de sueño y vigilia) y el nuevo horario que se establece al viajar en avión largas distancias. </w:t>
      </w:r>
      <w:r w:rsidR="00E801B7" w:rsidRPr="00FD53CC">
        <w:rPr>
          <w:rFonts w:ascii="Arial Narrow" w:eastAsia="Times New Roman" w:hAnsi="Arial Narrow" w:cs="Arial"/>
          <w:color w:val="030303"/>
          <w:sz w:val="20"/>
          <w:szCs w:val="20"/>
        </w:rPr>
        <w:t xml:space="preserve"> </w:t>
      </w:r>
    </w:p>
    <w:p w14:paraId="7718BDE0" w14:textId="3AAE944E" w:rsidR="00FD53CC" w:rsidRPr="00FD53CC" w:rsidRDefault="00E35E85" w:rsidP="003C4428">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JUNIOR SUITE:</w:t>
      </w:r>
      <w:r w:rsidRPr="00FD53CC">
        <w:rPr>
          <w:rFonts w:ascii="Arial Narrow" w:eastAsia="Times New Roman" w:hAnsi="Arial Narrow" w:cs="Arial"/>
          <w:color w:val="030303"/>
          <w:sz w:val="20"/>
          <w:szCs w:val="20"/>
        </w:rPr>
        <w:t> Denominación habitual de las habitaciones dobles con salón.</w:t>
      </w:r>
    </w:p>
    <w:p w14:paraId="05408533" w14:textId="69EAFDD5" w:rsidR="00FD53CC" w:rsidRPr="00FD53CC" w:rsidRDefault="00E35E85" w:rsidP="000E42E6">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KING SIZE:</w:t>
      </w:r>
      <w:r w:rsidRPr="00FD53CC">
        <w:rPr>
          <w:rFonts w:ascii="Arial Narrow" w:eastAsia="Times New Roman" w:hAnsi="Arial Narrow" w:cs="Arial"/>
          <w:color w:val="030303"/>
          <w:sz w:val="20"/>
          <w:szCs w:val="20"/>
        </w:rPr>
        <w:t> Cama de tamaño aproximado de 1,95m de ancho por 2m de largo.</w:t>
      </w:r>
    </w:p>
    <w:p w14:paraId="152AA73F" w14:textId="047B322C" w:rsidR="00FD53CC" w:rsidRPr="00FD53CC" w:rsidRDefault="00E35E85" w:rsidP="00D3445D">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LATE CHECK OUT: </w:t>
      </w:r>
      <w:r w:rsidRPr="00FD53CC">
        <w:rPr>
          <w:rFonts w:ascii="Arial Narrow" w:eastAsia="Times New Roman" w:hAnsi="Arial Narrow" w:cs="Arial"/>
          <w:color w:val="030303"/>
          <w:sz w:val="20"/>
          <w:szCs w:val="20"/>
        </w:rPr>
        <w:t>Cuando el cliente ha solicitado y se le permite salir más tarde de lo normal del hotel. Por lo general conlleva a un cargo adicional por este concepto.</w:t>
      </w:r>
    </w:p>
    <w:p w14:paraId="4B914B07" w14:textId="03BD6DD1" w:rsidR="00FD53CC" w:rsidRPr="00FD53CC" w:rsidRDefault="00E35E85" w:rsidP="006F1341">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LAVANDERÍA: </w:t>
      </w:r>
      <w:r w:rsidRPr="00FD53CC">
        <w:rPr>
          <w:rFonts w:ascii="Arial Narrow" w:eastAsia="Times New Roman" w:hAnsi="Arial Narrow" w:cs="Arial"/>
          <w:color w:val="030303"/>
          <w:sz w:val="20"/>
          <w:szCs w:val="20"/>
        </w:rPr>
        <w:t>Unidad de servicio de un hotel cuya misión es controlar, limpiar, planchar y cuidar de toda la ropa del establecimiento, además de atender el servicio de ropa de clientes. Dependiendo del organigrama establecido, puede ser considerada como subdepartamento de Pisos o como departamento a las órdenes del Director de Alojamiento o del Director General. </w:t>
      </w:r>
    </w:p>
    <w:p w14:paraId="4582C7D1" w14:textId="4853A297" w:rsidR="00FD53CC" w:rsidRPr="00FD53CC" w:rsidRDefault="00E35E85" w:rsidP="0072180F">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lastRenderedPageBreak/>
        <w:t>LENCERÍA: </w:t>
      </w:r>
      <w:r w:rsidRPr="00FD53CC">
        <w:rPr>
          <w:rFonts w:ascii="Arial Narrow" w:eastAsia="Times New Roman" w:hAnsi="Arial Narrow" w:cs="Arial"/>
          <w:color w:val="030303"/>
          <w:sz w:val="20"/>
          <w:szCs w:val="20"/>
        </w:rPr>
        <w:t>En los establecimientos de restauración y hospedaje que no disponen de un departamento específico para labores de lavandería, se suele denominar lencería al lugar donde se guarda la ropa blanca.</w:t>
      </w:r>
    </w:p>
    <w:p w14:paraId="62CB4BBA" w14:textId="252CDF64" w:rsidR="00FD53CC" w:rsidRPr="00FD53CC" w:rsidRDefault="00E35E85" w:rsidP="009B5890">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LÍMITE DE CRÉDITO (</w:t>
      </w:r>
      <w:proofErr w:type="spellStart"/>
      <w:r w:rsidRPr="00FD53CC">
        <w:rPr>
          <w:rFonts w:ascii="Arial Narrow" w:eastAsia="Times New Roman" w:hAnsi="Arial Narrow" w:cs="Arial"/>
          <w:b/>
          <w:bCs/>
          <w:color w:val="030303"/>
          <w:sz w:val="20"/>
          <w:szCs w:val="20"/>
        </w:rPr>
        <w:t>Credit</w:t>
      </w:r>
      <w:proofErr w:type="spellEnd"/>
      <w:r w:rsidRPr="00FD53CC">
        <w:rPr>
          <w:rFonts w:ascii="Arial Narrow" w:eastAsia="Times New Roman" w:hAnsi="Arial Narrow" w:cs="Arial"/>
          <w:b/>
          <w:bCs/>
          <w:color w:val="030303"/>
          <w:sz w:val="20"/>
          <w:szCs w:val="20"/>
        </w:rPr>
        <w:t xml:space="preserve"> </w:t>
      </w:r>
      <w:proofErr w:type="spellStart"/>
      <w:r w:rsidRPr="00FD53CC">
        <w:rPr>
          <w:rFonts w:ascii="Arial Narrow" w:eastAsia="Times New Roman" w:hAnsi="Arial Narrow" w:cs="Arial"/>
          <w:b/>
          <w:bCs/>
          <w:color w:val="030303"/>
          <w:sz w:val="20"/>
          <w:szCs w:val="20"/>
        </w:rPr>
        <w:t>Limit</w:t>
      </w:r>
      <w:proofErr w:type="spellEnd"/>
      <w:r w:rsidRPr="00FD53CC">
        <w:rPr>
          <w:rFonts w:ascii="Arial Narrow" w:eastAsia="Times New Roman" w:hAnsi="Arial Narrow" w:cs="Arial"/>
          <w:b/>
          <w:bCs/>
          <w:color w:val="030303"/>
          <w:sz w:val="20"/>
          <w:szCs w:val="20"/>
        </w:rPr>
        <w:t>): </w:t>
      </w:r>
      <w:r w:rsidRPr="00FD53CC">
        <w:rPr>
          <w:rFonts w:ascii="Arial Narrow" w:eastAsia="Times New Roman" w:hAnsi="Arial Narrow" w:cs="Arial"/>
          <w:color w:val="030303"/>
          <w:sz w:val="20"/>
          <w:szCs w:val="20"/>
        </w:rPr>
        <w:t>Máxima cantidad de cargos autorizados de crédito del huésped. </w:t>
      </w:r>
      <w:r w:rsidR="00E801B7" w:rsidRPr="00FD53CC">
        <w:rPr>
          <w:rFonts w:ascii="Arial Narrow" w:eastAsia="Times New Roman" w:hAnsi="Arial Narrow" w:cs="Arial"/>
          <w:color w:val="030303"/>
          <w:sz w:val="20"/>
          <w:szCs w:val="20"/>
        </w:rPr>
        <w:t xml:space="preserve"> </w:t>
      </w:r>
    </w:p>
    <w:p w14:paraId="658AFFEE" w14:textId="5F1C7BEE" w:rsidR="00FD53CC" w:rsidRPr="00FD53CC" w:rsidRDefault="00E35E85" w:rsidP="007541A0">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LITO: </w:t>
      </w:r>
      <w:r w:rsidRPr="00FD53CC">
        <w:rPr>
          <w:rFonts w:ascii="Arial Narrow" w:eastAsia="Times New Roman" w:hAnsi="Arial Narrow" w:cs="Arial"/>
          <w:color w:val="030303"/>
          <w:sz w:val="20"/>
          <w:szCs w:val="20"/>
        </w:rPr>
        <w:t>Paño de tela generalmente de color blanco que los camareros llevan en el brazo para evitar quemaduras, repasar la cubertería etc.</w:t>
      </w:r>
    </w:p>
    <w:p w14:paraId="5EB5363C" w14:textId="54B60281" w:rsidR="00FD53CC" w:rsidRPr="00FD53CC" w:rsidRDefault="00E35E85" w:rsidP="000410EE">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LLAMADA DESPERTADOR: </w:t>
      </w:r>
      <w:r w:rsidRPr="00FD53CC">
        <w:rPr>
          <w:rFonts w:ascii="Arial Narrow" w:eastAsia="Times New Roman" w:hAnsi="Arial Narrow" w:cs="Arial"/>
          <w:color w:val="030303"/>
          <w:sz w:val="20"/>
          <w:szCs w:val="20"/>
        </w:rPr>
        <w:t xml:space="preserve">Wake up </w:t>
      </w:r>
      <w:proofErr w:type="spellStart"/>
      <w:r w:rsidRPr="00FD53CC">
        <w:rPr>
          <w:rFonts w:ascii="Arial Narrow" w:eastAsia="Times New Roman" w:hAnsi="Arial Narrow" w:cs="Arial"/>
          <w:color w:val="030303"/>
          <w:sz w:val="20"/>
          <w:szCs w:val="20"/>
        </w:rPr>
        <w:t>call</w:t>
      </w:r>
      <w:proofErr w:type="spellEnd"/>
      <w:r w:rsidRPr="00FD53CC">
        <w:rPr>
          <w:rFonts w:ascii="Arial Narrow" w:eastAsia="Times New Roman" w:hAnsi="Arial Narrow" w:cs="Arial"/>
          <w:color w:val="030303"/>
          <w:sz w:val="20"/>
          <w:szCs w:val="20"/>
        </w:rPr>
        <w:t>.</w:t>
      </w:r>
    </w:p>
    <w:p w14:paraId="26E57C82" w14:textId="3113C68F" w:rsidR="00FD53CC" w:rsidRPr="00FD53CC" w:rsidRDefault="00E35E85" w:rsidP="004D76B0">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LLAVE MAESTRA:</w:t>
      </w:r>
      <w:r w:rsidRPr="00FD53CC">
        <w:rPr>
          <w:rFonts w:ascii="Arial Narrow" w:eastAsia="Times New Roman" w:hAnsi="Arial Narrow" w:cs="Arial"/>
          <w:color w:val="030303"/>
          <w:sz w:val="20"/>
          <w:szCs w:val="20"/>
        </w:rPr>
        <w:t> Llave que puede abrir cualquier habitación del hotel, uso general de Gerente de División de Habitaciones, Ama de Llaves, Seguridad y Gerencia.</w:t>
      </w:r>
    </w:p>
    <w:p w14:paraId="5E734E4F" w14:textId="60292E63" w:rsidR="00FD53CC" w:rsidRPr="00FD53CC" w:rsidRDefault="00E35E85" w:rsidP="00F143D1">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LLEGADAS:</w:t>
      </w:r>
      <w:r w:rsidRPr="00FD53CC">
        <w:rPr>
          <w:rFonts w:ascii="Arial Narrow" w:eastAsia="Times New Roman" w:hAnsi="Arial Narrow" w:cs="Arial"/>
          <w:color w:val="030303"/>
          <w:sz w:val="20"/>
          <w:szCs w:val="20"/>
        </w:rPr>
        <w:t> Número de habitaciones que tienen la misma fecha de ingreso del huésped al hotel.</w:t>
      </w:r>
    </w:p>
    <w:p w14:paraId="5D3C0394" w14:textId="41045666" w:rsidR="00FD53CC" w:rsidRPr="00FD53CC" w:rsidRDefault="00E35E85" w:rsidP="00444D33">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LLEGADA ANTICIPADA (</w:t>
      </w:r>
      <w:proofErr w:type="spellStart"/>
      <w:r w:rsidRPr="00FD53CC">
        <w:rPr>
          <w:rFonts w:ascii="Arial Narrow" w:eastAsia="Times New Roman" w:hAnsi="Arial Narrow" w:cs="Arial"/>
          <w:b/>
          <w:bCs/>
          <w:color w:val="030303"/>
          <w:sz w:val="20"/>
          <w:szCs w:val="20"/>
        </w:rPr>
        <w:t>Early</w:t>
      </w:r>
      <w:proofErr w:type="spellEnd"/>
      <w:r w:rsidRPr="00FD53CC">
        <w:rPr>
          <w:rFonts w:ascii="Arial Narrow" w:eastAsia="Times New Roman" w:hAnsi="Arial Narrow" w:cs="Arial"/>
          <w:b/>
          <w:bCs/>
          <w:color w:val="030303"/>
          <w:sz w:val="20"/>
          <w:szCs w:val="20"/>
        </w:rPr>
        <w:t xml:space="preserve"> </w:t>
      </w:r>
      <w:proofErr w:type="spellStart"/>
      <w:r w:rsidRPr="00FD53CC">
        <w:rPr>
          <w:rFonts w:ascii="Arial Narrow" w:eastAsia="Times New Roman" w:hAnsi="Arial Narrow" w:cs="Arial"/>
          <w:b/>
          <w:bCs/>
          <w:color w:val="030303"/>
          <w:sz w:val="20"/>
          <w:szCs w:val="20"/>
        </w:rPr>
        <w:t>Check</w:t>
      </w:r>
      <w:proofErr w:type="spellEnd"/>
      <w:r w:rsidRPr="00FD53CC">
        <w:rPr>
          <w:rFonts w:ascii="Arial Narrow" w:eastAsia="Times New Roman" w:hAnsi="Arial Narrow" w:cs="Arial"/>
          <w:b/>
          <w:bCs/>
          <w:color w:val="030303"/>
          <w:sz w:val="20"/>
          <w:szCs w:val="20"/>
        </w:rPr>
        <w:t xml:space="preserve"> In):</w:t>
      </w:r>
      <w:r w:rsidRPr="00FD53CC">
        <w:rPr>
          <w:rFonts w:ascii="Arial Narrow" w:eastAsia="Times New Roman" w:hAnsi="Arial Narrow" w:cs="Arial"/>
          <w:color w:val="030303"/>
          <w:sz w:val="20"/>
          <w:szCs w:val="20"/>
        </w:rPr>
        <w:t> Entrada que llega antes de la hora prevista. El hotel se reserva el derecho de dar sin cargo la entrada del huésped en su habitación pagando una penalización (</w:t>
      </w:r>
      <w:proofErr w:type="spellStart"/>
      <w:r w:rsidRPr="00FD53CC">
        <w:rPr>
          <w:rFonts w:ascii="Arial Narrow" w:eastAsia="Times New Roman" w:hAnsi="Arial Narrow" w:cs="Arial"/>
          <w:color w:val="030303"/>
          <w:sz w:val="20"/>
          <w:szCs w:val="20"/>
        </w:rPr>
        <w:t>Early</w:t>
      </w:r>
      <w:proofErr w:type="spellEnd"/>
      <w:r w:rsidRPr="00FD53CC">
        <w:rPr>
          <w:rFonts w:ascii="Arial Narrow" w:eastAsia="Times New Roman" w:hAnsi="Arial Narrow" w:cs="Arial"/>
          <w:color w:val="030303"/>
          <w:sz w:val="20"/>
          <w:szCs w:val="20"/>
        </w:rPr>
        <w:t xml:space="preserve"> </w:t>
      </w:r>
      <w:proofErr w:type="spellStart"/>
      <w:r w:rsidRPr="00FD53CC">
        <w:rPr>
          <w:rFonts w:ascii="Arial Narrow" w:eastAsia="Times New Roman" w:hAnsi="Arial Narrow" w:cs="Arial"/>
          <w:color w:val="030303"/>
          <w:sz w:val="20"/>
          <w:szCs w:val="20"/>
        </w:rPr>
        <w:t>Check</w:t>
      </w:r>
      <w:proofErr w:type="spellEnd"/>
      <w:r w:rsidRPr="00FD53CC">
        <w:rPr>
          <w:rFonts w:ascii="Arial Narrow" w:eastAsia="Times New Roman" w:hAnsi="Arial Narrow" w:cs="Arial"/>
          <w:color w:val="030303"/>
          <w:sz w:val="20"/>
          <w:szCs w:val="20"/>
        </w:rPr>
        <w:t xml:space="preserve"> In </w:t>
      </w:r>
      <w:proofErr w:type="spellStart"/>
      <w:r w:rsidRPr="00FD53CC">
        <w:rPr>
          <w:rFonts w:ascii="Arial Narrow" w:eastAsia="Times New Roman" w:hAnsi="Arial Narrow" w:cs="Arial"/>
          <w:color w:val="030303"/>
          <w:sz w:val="20"/>
          <w:szCs w:val="20"/>
        </w:rPr>
        <w:t>Fee</w:t>
      </w:r>
      <w:proofErr w:type="spellEnd"/>
      <w:r w:rsidRPr="00FD53CC">
        <w:rPr>
          <w:rFonts w:ascii="Arial Narrow" w:eastAsia="Times New Roman" w:hAnsi="Arial Narrow" w:cs="Arial"/>
          <w:color w:val="030303"/>
          <w:sz w:val="20"/>
          <w:szCs w:val="20"/>
        </w:rPr>
        <w:t>) o hacerle esperar a la hora correspondiente de entrada (o hasta que la habitación que ha reservado esté lista, en casos de Full House el día anterior).</w:t>
      </w:r>
      <w:r w:rsidR="00102F05" w:rsidRPr="00FD53CC">
        <w:rPr>
          <w:rFonts w:ascii="Arial Narrow" w:eastAsia="Times New Roman" w:hAnsi="Arial Narrow" w:cs="Arial"/>
          <w:color w:val="030303"/>
          <w:sz w:val="20"/>
          <w:szCs w:val="20"/>
        </w:rPr>
        <w:t xml:space="preserve"> </w:t>
      </w:r>
    </w:p>
    <w:p w14:paraId="3AAD1661" w14:textId="099CBE45" w:rsidR="00FD53CC" w:rsidRPr="00FD53CC" w:rsidRDefault="00E35E85" w:rsidP="00067C16">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MAITRE: </w:t>
      </w:r>
      <w:r w:rsidRPr="00FD53CC">
        <w:rPr>
          <w:rFonts w:ascii="Arial Narrow" w:eastAsia="Times New Roman" w:hAnsi="Arial Narrow" w:cs="Arial"/>
          <w:color w:val="030303"/>
          <w:sz w:val="20"/>
          <w:szCs w:val="20"/>
        </w:rPr>
        <w:t xml:space="preserve">Persona con un alto grado de conocimiento gastronómico el cual </w:t>
      </w:r>
      <w:proofErr w:type="spellStart"/>
      <w:r w:rsidRPr="00FD53CC">
        <w:rPr>
          <w:rFonts w:ascii="Arial Narrow" w:eastAsia="Times New Roman" w:hAnsi="Arial Narrow" w:cs="Arial"/>
          <w:color w:val="030303"/>
          <w:sz w:val="20"/>
          <w:szCs w:val="20"/>
        </w:rPr>
        <w:t>esta</w:t>
      </w:r>
      <w:proofErr w:type="spellEnd"/>
      <w:r w:rsidRPr="00FD53CC">
        <w:rPr>
          <w:rFonts w:ascii="Arial Narrow" w:eastAsia="Times New Roman" w:hAnsi="Arial Narrow" w:cs="Arial"/>
          <w:color w:val="030303"/>
          <w:sz w:val="20"/>
          <w:szCs w:val="20"/>
        </w:rPr>
        <w:t xml:space="preserve"> a cargo de restaurantes de especialidades.</w:t>
      </w:r>
    </w:p>
    <w:p w14:paraId="24246DD2" w14:textId="06064C63" w:rsidR="00FD53CC" w:rsidRPr="00FD53CC" w:rsidRDefault="00E35E85" w:rsidP="005A4957">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MEDIA PENSIÓN: </w:t>
      </w:r>
      <w:r w:rsidRPr="00FD53CC">
        <w:rPr>
          <w:rFonts w:ascii="Arial Narrow" w:eastAsia="Times New Roman" w:hAnsi="Arial Narrow" w:cs="Arial"/>
          <w:color w:val="030303"/>
          <w:sz w:val="20"/>
          <w:szCs w:val="20"/>
        </w:rPr>
        <w:t>Tipo de facturación hotelera que comprende el alojamiento, el desayuno y una comida</w:t>
      </w:r>
    </w:p>
    <w:p w14:paraId="3FD1E721" w14:textId="57DF148E" w:rsidR="00FD53CC" w:rsidRPr="00FD53CC" w:rsidRDefault="00E35E85" w:rsidP="006016DD">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MERCADO: </w:t>
      </w:r>
      <w:r w:rsidRPr="00FD53CC">
        <w:rPr>
          <w:rFonts w:ascii="Arial Narrow" w:eastAsia="Times New Roman" w:hAnsi="Arial Narrow" w:cs="Arial"/>
          <w:color w:val="030303"/>
          <w:sz w:val="20"/>
          <w:szCs w:val="20"/>
        </w:rPr>
        <w:t xml:space="preserve">Personas que viajan con un determinado fin, </w:t>
      </w:r>
      <w:proofErr w:type="spellStart"/>
      <w:r w:rsidRPr="00FD53CC">
        <w:rPr>
          <w:rFonts w:ascii="Arial Narrow" w:eastAsia="Times New Roman" w:hAnsi="Arial Narrow" w:cs="Arial"/>
          <w:color w:val="030303"/>
          <w:sz w:val="20"/>
          <w:szCs w:val="20"/>
        </w:rPr>
        <w:t>leisure</w:t>
      </w:r>
      <w:proofErr w:type="spellEnd"/>
      <w:r w:rsidRPr="00FD53CC">
        <w:rPr>
          <w:rFonts w:ascii="Arial Narrow" w:eastAsia="Times New Roman" w:hAnsi="Arial Narrow" w:cs="Arial"/>
          <w:color w:val="030303"/>
          <w:sz w:val="20"/>
          <w:szCs w:val="20"/>
        </w:rPr>
        <w:t>, convención, tour</w:t>
      </w:r>
      <w:r w:rsidR="00194967" w:rsidRPr="00FD53CC">
        <w:rPr>
          <w:rFonts w:ascii="Arial Narrow" w:eastAsia="Times New Roman" w:hAnsi="Arial Narrow" w:cs="Arial"/>
          <w:color w:val="030303"/>
          <w:sz w:val="20"/>
          <w:szCs w:val="20"/>
        </w:rPr>
        <w:t>.</w:t>
      </w:r>
    </w:p>
    <w:p w14:paraId="56CFD0C2" w14:textId="1C13D4A8" w:rsidR="00FD53CC" w:rsidRPr="00FD53CC" w:rsidRDefault="00E35E85" w:rsidP="005A7BA0">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MINIBAR:</w:t>
      </w:r>
      <w:r w:rsidRPr="00FD53CC">
        <w:rPr>
          <w:rFonts w:ascii="Arial Narrow" w:eastAsia="Times New Roman" w:hAnsi="Arial Narrow" w:cs="Arial"/>
          <w:color w:val="030303"/>
          <w:sz w:val="20"/>
          <w:szCs w:val="20"/>
        </w:rPr>
        <w:t> Pequeño refrigerio, privado y con bebidas, que a menudo se encuentra en las habitaciones de los hoteles de todo el mundo. </w:t>
      </w:r>
      <w:r w:rsidR="00E801B7" w:rsidRPr="00FD53CC">
        <w:rPr>
          <w:rFonts w:ascii="Arial Narrow" w:eastAsia="Times New Roman" w:hAnsi="Arial Narrow" w:cs="Arial"/>
          <w:color w:val="030303"/>
          <w:sz w:val="20"/>
          <w:szCs w:val="20"/>
        </w:rPr>
        <w:t xml:space="preserve"> </w:t>
      </w:r>
    </w:p>
    <w:p w14:paraId="4DD54300" w14:textId="444CF13F" w:rsidR="00FD53CC" w:rsidRPr="00FD53CC" w:rsidRDefault="00E35E85" w:rsidP="00920BC7">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MOTEL: </w:t>
      </w:r>
      <w:r w:rsidRPr="00FD53CC">
        <w:rPr>
          <w:rFonts w:ascii="Arial Narrow" w:eastAsia="Times New Roman" w:hAnsi="Arial Narrow" w:cs="Arial"/>
          <w:color w:val="030303"/>
          <w:sz w:val="20"/>
          <w:szCs w:val="20"/>
        </w:rPr>
        <w:t>Tipo de alojamiento turístico caracterizado por estar próximo a carreteras y ofrecer alojamiento y garaje o aparcamiento independiente para estancias de corta duración.</w:t>
      </w:r>
    </w:p>
    <w:p w14:paraId="2797E30D" w14:textId="202F3371" w:rsidR="00FD53CC" w:rsidRPr="00FD53CC" w:rsidRDefault="00E35E85" w:rsidP="00B439DE">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MULETÓN:</w:t>
      </w:r>
      <w:r w:rsidRPr="00FD53CC">
        <w:rPr>
          <w:rFonts w:ascii="Arial Narrow" w:eastAsia="Times New Roman" w:hAnsi="Arial Narrow" w:cs="Arial"/>
          <w:color w:val="030303"/>
          <w:sz w:val="20"/>
          <w:szCs w:val="20"/>
        </w:rPr>
        <w:t> Tela de algodón o lana afelpada, de mucho abrigo</w:t>
      </w:r>
    </w:p>
    <w:p w14:paraId="4BBC8F28" w14:textId="662EAC61" w:rsidR="0095088C" w:rsidRPr="00FD53CC" w:rsidRDefault="00E35E85" w:rsidP="00344947">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NO MOLESTAR:</w:t>
      </w:r>
      <w:r w:rsidRPr="00FD53CC">
        <w:rPr>
          <w:rFonts w:ascii="Arial Narrow" w:eastAsia="Times New Roman" w:hAnsi="Arial Narrow" w:cs="Arial"/>
          <w:color w:val="030303"/>
          <w:sz w:val="20"/>
          <w:szCs w:val="20"/>
        </w:rPr>
        <w:t xml:space="preserve"> Cartel que se encuentra presente en la habitación que indica que el </w:t>
      </w:r>
      <w:proofErr w:type="spellStart"/>
      <w:r w:rsidRPr="00FD53CC">
        <w:rPr>
          <w:rFonts w:ascii="Arial Narrow" w:eastAsia="Times New Roman" w:hAnsi="Arial Narrow" w:cs="Arial"/>
          <w:color w:val="030303"/>
          <w:sz w:val="20"/>
          <w:szCs w:val="20"/>
        </w:rPr>
        <w:t>huñesped</w:t>
      </w:r>
      <w:proofErr w:type="spellEnd"/>
      <w:r w:rsidRPr="00FD53CC">
        <w:rPr>
          <w:rFonts w:ascii="Arial Narrow" w:eastAsia="Times New Roman" w:hAnsi="Arial Narrow" w:cs="Arial"/>
          <w:color w:val="030303"/>
          <w:sz w:val="20"/>
          <w:szCs w:val="20"/>
        </w:rPr>
        <w:t xml:space="preserve"> no desea ser molestado si se coloca colgado en la puerta de la habitación. Mientras éste permanezca, no se debe abrir para limpieza, ni </w:t>
      </w:r>
      <w:proofErr w:type="spellStart"/>
      <w:r w:rsidRPr="00FD53CC">
        <w:rPr>
          <w:rFonts w:ascii="Arial Narrow" w:eastAsia="Times New Roman" w:hAnsi="Arial Narrow" w:cs="Arial"/>
          <w:color w:val="030303"/>
          <w:sz w:val="20"/>
          <w:szCs w:val="20"/>
        </w:rPr>
        <w:t>deliverys</w:t>
      </w:r>
      <w:proofErr w:type="spellEnd"/>
      <w:r w:rsidRPr="00FD53CC">
        <w:rPr>
          <w:rFonts w:ascii="Arial Narrow" w:eastAsia="Times New Roman" w:hAnsi="Arial Narrow" w:cs="Arial"/>
          <w:color w:val="030303"/>
          <w:sz w:val="20"/>
          <w:szCs w:val="20"/>
        </w:rPr>
        <w:t>, ni tocar la puerta ni llamadas.</w:t>
      </w:r>
    </w:p>
    <w:p w14:paraId="76B23436" w14:textId="111773A7" w:rsidR="0095088C" w:rsidRPr="0095088C" w:rsidRDefault="00E35E85" w:rsidP="00C3004A">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95088C">
        <w:rPr>
          <w:rFonts w:ascii="Arial Narrow" w:eastAsia="Times New Roman" w:hAnsi="Arial Narrow" w:cs="Arial"/>
          <w:b/>
          <w:bCs/>
          <w:color w:val="030303"/>
          <w:sz w:val="20"/>
          <w:szCs w:val="20"/>
        </w:rPr>
        <w:t>NO SHOW:</w:t>
      </w:r>
      <w:r w:rsidRPr="0095088C">
        <w:rPr>
          <w:rFonts w:ascii="Arial Narrow" w:eastAsia="Times New Roman" w:hAnsi="Arial Narrow" w:cs="Arial"/>
          <w:color w:val="030303"/>
          <w:sz w:val="20"/>
          <w:szCs w:val="20"/>
        </w:rPr>
        <w:t> Cliente que no se presenta a la prestación de un servicio previamente contratado, lo que generalmente implica la pérdida del mismo. Se hace un cargo por penalización, el hotel dejó de vender por apartar el lugar al cliente, el estándar es una noche de penalización sin reembolso. También puede aplicarse a aquellos que no utilizan el servicio por no estar en posesión de los documentos requeridos.</w:t>
      </w:r>
    </w:p>
    <w:p w14:paraId="4DAA5A19" w14:textId="77EE8CD1" w:rsidR="0095088C" w:rsidRPr="0095088C" w:rsidRDefault="00E35E85" w:rsidP="00AA3744">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95088C">
        <w:rPr>
          <w:rFonts w:ascii="Arial Narrow" w:eastAsia="Times New Roman" w:hAnsi="Arial Narrow" w:cs="Arial"/>
          <w:b/>
          <w:bCs/>
          <w:color w:val="030303"/>
          <w:sz w:val="20"/>
          <w:szCs w:val="20"/>
        </w:rPr>
        <w:t>OCUPACIÓN: </w:t>
      </w:r>
      <w:r w:rsidRPr="0095088C">
        <w:rPr>
          <w:rFonts w:ascii="Arial Narrow" w:eastAsia="Times New Roman" w:hAnsi="Arial Narrow" w:cs="Arial"/>
          <w:color w:val="030303"/>
          <w:sz w:val="20"/>
          <w:szCs w:val="20"/>
        </w:rPr>
        <w:t>Porcentaje de habitaciones disponibles que fueron vendidas durante un período específico de tiempo. La ocupación se calcula dividiendo el número de habitaciones vendidas por habitaciones disponibles.</w:t>
      </w:r>
    </w:p>
    <w:p w14:paraId="6F7B996F" w14:textId="0C41A6D8" w:rsidR="0095088C" w:rsidRPr="0095088C" w:rsidRDefault="00E35E85" w:rsidP="00B64E44">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95088C">
        <w:rPr>
          <w:rFonts w:ascii="Arial Narrow" w:eastAsia="Times New Roman" w:hAnsi="Arial Narrow" w:cs="Arial"/>
          <w:b/>
          <w:bCs/>
          <w:color w:val="030303"/>
          <w:sz w:val="20"/>
          <w:szCs w:val="20"/>
        </w:rPr>
        <w:t>OFFICE</w:t>
      </w:r>
      <w:r w:rsidRPr="0095088C">
        <w:rPr>
          <w:rFonts w:ascii="Arial Narrow" w:eastAsia="Times New Roman" w:hAnsi="Arial Narrow" w:cs="Arial"/>
          <w:color w:val="030303"/>
          <w:sz w:val="20"/>
          <w:szCs w:val="20"/>
        </w:rPr>
        <w:t>: En un hotel es un pequeño almacén en el que la camarera tendrá almacenados los stocks de lencería, dotaciones, maquinaria, utensilios y productos de limpieza necesarios para la realización de sus tareas. Por lo general se encuentra cerca de las habitaciones para uso interno de las camareras de pisos. En los restaurantes y hoteles, lugar situado entre la cocina y el comedor destinado al lavado de la cristalería, vajilla, cubertería y demás menaje que se emplea en el comedor.</w:t>
      </w:r>
    </w:p>
    <w:p w14:paraId="64771823" w14:textId="0F220F73" w:rsidR="00EA737C" w:rsidRPr="0095088C" w:rsidRDefault="00E35E85" w:rsidP="0091698A">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95088C">
        <w:rPr>
          <w:rFonts w:ascii="Arial Narrow" w:eastAsia="Times New Roman" w:hAnsi="Arial Narrow" w:cs="Arial"/>
          <w:b/>
          <w:bCs/>
          <w:color w:val="030303"/>
          <w:sz w:val="20"/>
          <w:szCs w:val="20"/>
        </w:rPr>
        <w:t>ON REQUEST:</w:t>
      </w:r>
      <w:r w:rsidRPr="0095088C">
        <w:rPr>
          <w:rFonts w:ascii="Arial Narrow" w:eastAsia="Times New Roman" w:hAnsi="Arial Narrow" w:cs="Arial"/>
          <w:color w:val="030303"/>
          <w:sz w:val="20"/>
          <w:szCs w:val="20"/>
        </w:rPr>
        <w:t> Reserva solicitada, pero pendiente de confirmación.</w:t>
      </w:r>
    </w:p>
    <w:p w14:paraId="1109FB2A" w14:textId="119A3886" w:rsidR="00EA737C" w:rsidRPr="00EA737C" w:rsidRDefault="00E35E85" w:rsidP="007A0AEF">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EA737C">
        <w:rPr>
          <w:rFonts w:ascii="Arial Narrow" w:eastAsia="Times New Roman" w:hAnsi="Arial Narrow" w:cs="Arial"/>
          <w:b/>
          <w:bCs/>
          <w:color w:val="030303"/>
          <w:sz w:val="20"/>
          <w:szCs w:val="20"/>
        </w:rPr>
        <w:t>OUT OF SERVICE (OOS): </w:t>
      </w:r>
      <w:r w:rsidRPr="00EA737C">
        <w:rPr>
          <w:rFonts w:ascii="Arial Narrow" w:eastAsia="Times New Roman" w:hAnsi="Arial Narrow" w:cs="Arial"/>
          <w:color w:val="030303"/>
          <w:sz w:val="20"/>
          <w:szCs w:val="20"/>
        </w:rPr>
        <w:t xml:space="preserve">Habitaciones fuera de servicio o bloqueadas temporalmente </w:t>
      </w:r>
      <w:r w:rsidR="00EA737C" w:rsidRPr="00EA737C">
        <w:rPr>
          <w:rFonts w:ascii="Arial Narrow" w:eastAsia="Times New Roman" w:hAnsi="Arial Narrow" w:cs="Arial"/>
          <w:color w:val="030303"/>
          <w:sz w:val="20"/>
          <w:szCs w:val="20"/>
        </w:rPr>
        <w:t>por razones</w:t>
      </w:r>
      <w:r w:rsidRPr="00EA737C">
        <w:rPr>
          <w:rFonts w:ascii="Arial Narrow" w:eastAsia="Times New Roman" w:hAnsi="Arial Narrow" w:cs="Arial"/>
          <w:color w:val="030303"/>
          <w:sz w:val="20"/>
          <w:szCs w:val="20"/>
        </w:rPr>
        <w:t xml:space="preserve"> de arreglos menores, preparación de </w:t>
      </w:r>
      <w:proofErr w:type="spellStart"/>
      <w:r w:rsidRPr="00EA737C">
        <w:rPr>
          <w:rFonts w:ascii="Arial Narrow" w:eastAsia="Times New Roman" w:hAnsi="Arial Narrow" w:cs="Arial"/>
          <w:color w:val="030303"/>
          <w:sz w:val="20"/>
          <w:szCs w:val="20"/>
        </w:rPr>
        <w:t>VIPs</w:t>
      </w:r>
      <w:proofErr w:type="spellEnd"/>
      <w:r w:rsidRPr="00EA737C">
        <w:rPr>
          <w:rFonts w:ascii="Arial Narrow" w:eastAsia="Times New Roman" w:hAnsi="Arial Narrow" w:cs="Arial"/>
          <w:color w:val="030303"/>
          <w:sz w:val="20"/>
          <w:szCs w:val="20"/>
        </w:rPr>
        <w:t>, baja ocupación, etc.  No se deducen del inventario del hotel.</w:t>
      </w:r>
    </w:p>
    <w:p w14:paraId="46F01C55" w14:textId="015ABCCF" w:rsidR="00EA737C" w:rsidRPr="00EA737C" w:rsidRDefault="00E35E85" w:rsidP="003117F8">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EA737C">
        <w:rPr>
          <w:rFonts w:ascii="Arial Narrow" w:eastAsia="Times New Roman" w:hAnsi="Arial Narrow" w:cs="Arial"/>
          <w:b/>
          <w:bCs/>
          <w:color w:val="030303"/>
          <w:sz w:val="20"/>
          <w:szCs w:val="20"/>
        </w:rPr>
        <w:t>OUT OF ORDER (OOO): </w:t>
      </w:r>
      <w:r w:rsidRPr="00EA737C">
        <w:rPr>
          <w:rFonts w:ascii="Arial Narrow" w:eastAsia="Times New Roman" w:hAnsi="Arial Narrow" w:cs="Arial"/>
          <w:color w:val="030303"/>
          <w:sz w:val="20"/>
          <w:szCs w:val="20"/>
        </w:rPr>
        <w:t xml:space="preserve">Habitación que no se puede vender </w:t>
      </w:r>
      <w:r w:rsidR="00EA737C" w:rsidRPr="00EA737C">
        <w:rPr>
          <w:rFonts w:ascii="Arial Narrow" w:eastAsia="Times New Roman" w:hAnsi="Arial Narrow" w:cs="Arial"/>
          <w:color w:val="030303"/>
          <w:sz w:val="20"/>
          <w:szCs w:val="20"/>
        </w:rPr>
        <w:t>y se</w:t>
      </w:r>
      <w:r w:rsidRPr="00EA737C">
        <w:rPr>
          <w:rFonts w:ascii="Arial Narrow" w:eastAsia="Times New Roman" w:hAnsi="Arial Narrow" w:cs="Arial"/>
          <w:color w:val="030303"/>
          <w:sz w:val="20"/>
          <w:szCs w:val="20"/>
        </w:rPr>
        <w:t xml:space="preserve"> deduce del inventario del hotel. Una habitación puede estar OOO por una variedad de razones, incluyendo la necesidad de mantenimiento (pintura, goteras, </w:t>
      </w:r>
      <w:proofErr w:type="spellStart"/>
      <w:r w:rsidRPr="00EA737C">
        <w:rPr>
          <w:rFonts w:ascii="Arial Narrow" w:eastAsia="Times New Roman" w:hAnsi="Arial Narrow" w:cs="Arial"/>
          <w:color w:val="030303"/>
          <w:sz w:val="20"/>
          <w:szCs w:val="20"/>
        </w:rPr>
        <w:t>etc</w:t>
      </w:r>
      <w:proofErr w:type="spellEnd"/>
      <w:r w:rsidRPr="00EA737C">
        <w:rPr>
          <w:rFonts w:ascii="Arial Narrow" w:eastAsia="Times New Roman" w:hAnsi="Arial Narrow" w:cs="Arial"/>
          <w:color w:val="030303"/>
          <w:sz w:val="20"/>
          <w:szCs w:val="20"/>
        </w:rPr>
        <w:t xml:space="preserve">), restauración y limpieza (tratamiento químico de </w:t>
      </w:r>
      <w:r w:rsidR="00EA737C" w:rsidRPr="00EA737C">
        <w:rPr>
          <w:rFonts w:ascii="Arial Narrow" w:eastAsia="Times New Roman" w:hAnsi="Arial Narrow" w:cs="Arial"/>
          <w:color w:val="030303"/>
          <w:sz w:val="20"/>
          <w:szCs w:val="20"/>
        </w:rPr>
        <w:t>olores, desinfección</w:t>
      </w:r>
      <w:r w:rsidRPr="00EA737C">
        <w:rPr>
          <w:rFonts w:ascii="Arial Narrow" w:eastAsia="Times New Roman" w:hAnsi="Arial Narrow" w:cs="Arial"/>
          <w:color w:val="030303"/>
          <w:sz w:val="20"/>
          <w:szCs w:val="20"/>
        </w:rPr>
        <w:t xml:space="preserve"> de ácaros, </w:t>
      </w:r>
      <w:proofErr w:type="spellStart"/>
      <w:r w:rsidRPr="00EA737C">
        <w:rPr>
          <w:rFonts w:ascii="Arial Narrow" w:eastAsia="Times New Roman" w:hAnsi="Arial Narrow" w:cs="Arial"/>
          <w:color w:val="030303"/>
          <w:sz w:val="20"/>
          <w:szCs w:val="20"/>
        </w:rPr>
        <w:t>etc</w:t>
      </w:r>
      <w:proofErr w:type="spellEnd"/>
      <w:r w:rsidRPr="00EA737C">
        <w:rPr>
          <w:rFonts w:ascii="Arial Narrow" w:eastAsia="Times New Roman" w:hAnsi="Arial Narrow" w:cs="Arial"/>
          <w:color w:val="030303"/>
          <w:sz w:val="20"/>
          <w:szCs w:val="20"/>
        </w:rPr>
        <w:t>).</w:t>
      </w:r>
    </w:p>
    <w:p w14:paraId="6E3C3C9A" w14:textId="03DCC14B" w:rsidR="00EA737C" w:rsidRPr="00EA737C" w:rsidRDefault="00E35E85" w:rsidP="00246B1B">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EA737C">
        <w:rPr>
          <w:rFonts w:ascii="Arial Narrow" w:eastAsia="Times New Roman" w:hAnsi="Arial Narrow" w:cs="Arial"/>
          <w:b/>
          <w:bCs/>
          <w:color w:val="030303"/>
          <w:sz w:val="20"/>
          <w:szCs w:val="20"/>
        </w:rPr>
        <w:t>OUTBOUND: </w:t>
      </w:r>
      <w:r w:rsidRPr="00EA737C">
        <w:rPr>
          <w:rFonts w:ascii="Arial Narrow" w:eastAsia="Times New Roman" w:hAnsi="Arial Narrow" w:cs="Arial"/>
          <w:color w:val="030303"/>
          <w:sz w:val="20"/>
          <w:szCs w:val="20"/>
        </w:rPr>
        <w:t>Se refiere a corrientes turísticas emisoras.</w:t>
      </w:r>
    </w:p>
    <w:p w14:paraId="6117A82A" w14:textId="77777777" w:rsidR="00BE26E4" w:rsidRDefault="00E35E85" w:rsidP="0096037A">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lastRenderedPageBreak/>
        <w:t>OVERBOOKING: </w:t>
      </w:r>
      <w:r w:rsidRPr="00BE26E4">
        <w:rPr>
          <w:rFonts w:ascii="Arial Narrow" w:eastAsia="Times New Roman" w:hAnsi="Arial Narrow" w:cs="Arial"/>
          <w:color w:val="030303"/>
          <w:sz w:val="20"/>
          <w:szCs w:val="20"/>
        </w:rPr>
        <w:t xml:space="preserve">Situación en la que han sido tomadas por un hotel más reservas de </w:t>
      </w:r>
      <w:r w:rsidR="00EA737C" w:rsidRPr="00BE26E4">
        <w:rPr>
          <w:rFonts w:ascii="Arial Narrow" w:eastAsia="Times New Roman" w:hAnsi="Arial Narrow" w:cs="Arial"/>
          <w:color w:val="030303"/>
          <w:sz w:val="20"/>
          <w:szCs w:val="20"/>
        </w:rPr>
        <w:t>habitaciones de</w:t>
      </w:r>
      <w:r w:rsidRPr="00BE26E4">
        <w:rPr>
          <w:rFonts w:ascii="Arial Narrow" w:eastAsia="Times New Roman" w:hAnsi="Arial Narrow" w:cs="Arial"/>
          <w:color w:val="030303"/>
          <w:sz w:val="20"/>
          <w:szCs w:val="20"/>
        </w:rPr>
        <w:t xml:space="preserve"> lo que el hotel es capaz de acomodar. Los hoteles usan el overbooking como una política cada vez más en la mira de los mayoristas y operadores turísticos, en un intento de controlar mejor y reducir al mínimo los efectos adversos graves de comercialización que tiene para todos los interesados.</w:t>
      </w:r>
      <w:r w:rsidR="00194967" w:rsidRPr="00BE26E4">
        <w:rPr>
          <w:rFonts w:ascii="Arial Narrow" w:eastAsia="Times New Roman" w:hAnsi="Arial Narrow" w:cs="Arial"/>
          <w:color w:val="030303"/>
          <w:sz w:val="20"/>
          <w:szCs w:val="20"/>
        </w:rPr>
        <w:t xml:space="preserve"> </w:t>
      </w:r>
    </w:p>
    <w:p w14:paraId="535D0F65" w14:textId="369DDC42" w:rsidR="00BE26E4" w:rsidRPr="00BE26E4" w:rsidRDefault="00E35E85" w:rsidP="0096037A">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PAQUETE: </w:t>
      </w:r>
      <w:r w:rsidRPr="00BE26E4">
        <w:rPr>
          <w:rFonts w:ascii="Arial Narrow" w:eastAsia="Times New Roman" w:hAnsi="Arial Narrow" w:cs="Arial"/>
          <w:color w:val="030303"/>
          <w:sz w:val="20"/>
          <w:szCs w:val="20"/>
        </w:rPr>
        <w:t xml:space="preserve">Nombre dado a un conjunto de componentes en un sistema de precios en uno. Por lo general, </w:t>
      </w:r>
      <w:r w:rsidR="00EA737C" w:rsidRPr="00BE26E4">
        <w:rPr>
          <w:rFonts w:ascii="Arial Narrow" w:eastAsia="Times New Roman" w:hAnsi="Arial Narrow" w:cs="Arial"/>
          <w:color w:val="030303"/>
          <w:sz w:val="20"/>
          <w:szCs w:val="20"/>
        </w:rPr>
        <w:t>el precio del paquete básico se incluye</w:t>
      </w:r>
      <w:r w:rsidRPr="00BE26E4">
        <w:rPr>
          <w:rFonts w:ascii="Arial Narrow" w:eastAsia="Times New Roman" w:hAnsi="Arial Narrow" w:cs="Arial"/>
          <w:color w:val="030303"/>
          <w:sz w:val="20"/>
          <w:szCs w:val="20"/>
        </w:rPr>
        <w:t>: transporte de regreso, transporte terrestre, manejo de equipaje, el alojamiento, una o más comidas al día y los impuestos aplicables.</w:t>
      </w:r>
    </w:p>
    <w:p w14:paraId="3D65CE78" w14:textId="67917C5E" w:rsidR="00BE26E4" w:rsidRPr="00BE26E4" w:rsidRDefault="00E35E85" w:rsidP="00480404">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PAX:</w:t>
      </w:r>
      <w:r w:rsidRPr="00BE26E4">
        <w:rPr>
          <w:rFonts w:ascii="Arial Narrow" w:eastAsia="Times New Roman" w:hAnsi="Arial Narrow" w:cs="Arial"/>
          <w:color w:val="030303"/>
          <w:sz w:val="20"/>
          <w:szCs w:val="20"/>
        </w:rPr>
        <w:t> Abreviatura de pasajero. También se utiliza para contabilizar clientes y huéspedes.</w:t>
      </w:r>
    </w:p>
    <w:p w14:paraId="4C939A48" w14:textId="4C60ECB6" w:rsidR="00BE26E4" w:rsidRPr="00BE26E4" w:rsidRDefault="00E35E85" w:rsidP="009E0098">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PENSIÓN COMPLETA: </w:t>
      </w:r>
      <w:r w:rsidRPr="00BE26E4">
        <w:rPr>
          <w:rFonts w:ascii="Arial Narrow" w:eastAsia="Times New Roman" w:hAnsi="Arial Narrow" w:cs="Arial"/>
          <w:color w:val="030303"/>
          <w:sz w:val="20"/>
          <w:szCs w:val="20"/>
        </w:rPr>
        <w:t>Tipo de facturación hotelera que incluye el alojamiento y las tres comidas.</w:t>
      </w:r>
    </w:p>
    <w:p w14:paraId="6D12D4BB" w14:textId="4EF5F3B7" w:rsidR="00BE26E4" w:rsidRPr="00BE26E4" w:rsidRDefault="00E35E85" w:rsidP="003358D6">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PESEBRE:</w:t>
      </w:r>
      <w:r w:rsidRPr="00BE26E4">
        <w:rPr>
          <w:rFonts w:ascii="Arial Narrow" w:eastAsia="Times New Roman" w:hAnsi="Arial Narrow" w:cs="Arial"/>
          <w:color w:val="030303"/>
          <w:sz w:val="20"/>
          <w:szCs w:val="20"/>
        </w:rPr>
        <w:t xml:space="preserve"> Zona de la lavandería donde se clasifica la ropa, tiene este nombre por su parecido con el pesebre en el que comen los animales de granja. </w:t>
      </w:r>
      <w:r w:rsidR="00EA737C" w:rsidRPr="00BE26E4">
        <w:rPr>
          <w:rFonts w:ascii="Arial Narrow" w:eastAsia="Times New Roman" w:hAnsi="Arial Narrow" w:cs="Arial"/>
          <w:color w:val="030303"/>
          <w:sz w:val="20"/>
          <w:szCs w:val="20"/>
        </w:rPr>
        <w:t>Este forrado</w:t>
      </w:r>
      <w:r w:rsidRPr="00BE26E4">
        <w:rPr>
          <w:rFonts w:ascii="Arial Narrow" w:eastAsia="Times New Roman" w:hAnsi="Arial Narrow" w:cs="Arial"/>
          <w:color w:val="030303"/>
          <w:sz w:val="20"/>
          <w:szCs w:val="20"/>
        </w:rPr>
        <w:t xml:space="preserve"> de azulejos para que su limpieza sea más fácil.</w:t>
      </w:r>
    </w:p>
    <w:p w14:paraId="57AE5474" w14:textId="34FD1B73" w:rsidR="00BE26E4" w:rsidRPr="00BE26E4" w:rsidRDefault="00E35E85" w:rsidP="00826587">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PLANTA HOTELERA: </w:t>
      </w:r>
      <w:r w:rsidRPr="00BE26E4">
        <w:rPr>
          <w:rFonts w:ascii="Arial Narrow" w:eastAsia="Times New Roman" w:hAnsi="Arial Narrow" w:cs="Arial"/>
          <w:color w:val="030303"/>
          <w:sz w:val="20"/>
          <w:szCs w:val="20"/>
        </w:rPr>
        <w:t xml:space="preserve">Conjunto de construcciones para uso hotelero con que cuenta un territorio determinado (ciudad, región, </w:t>
      </w:r>
      <w:r w:rsidR="00EA737C" w:rsidRPr="00BE26E4">
        <w:rPr>
          <w:rFonts w:ascii="Arial Narrow" w:eastAsia="Times New Roman" w:hAnsi="Arial Narrow" w:cs="Arial"/>
          <w:color w:val="030303"/>
          <w:sz w:val="20"/>
          <w:szCs w:val="20"/>
        </w:rPr>
        <w:t>país,</w:t>
      </w:r>
      <w:r w:rsidRPr="00BE26E4">
        <w:rPr>
          <w:rFonts w:ascii="Arial Narrow" w:eastAsia="Times New Roman" w:hAnsi="Arial Narrow" w:cs="Arial"/>
          <w:color w:val="030303"/>
          <w:sz w:val="20"/>
          <w:szCs w:val="20"/>
        </w:rPr>
        <w:t>), una empresa hotelera o un grupo de éstas.</w:t>
      </w:r>
    </w:p>
    <w:p w14:paraId="5AD8BE8C" w14:textId="387766C5" w:rsidR="00BE26E4" w:rsidRPr="00BE26E4" w:rsidRDefault="00E35E85" w:rsidP="00F96EB7">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PLONGE: </w:t>
      </w:r>
      <w:r w:rsidRPr="00BE26E4">
        <w:rPr>
          <w:rFonts w:ascii="Arial Narrow" w:eastAsia="Times New Roman" w:hAnsi="Arial Narrow" w:cs="Arial"/>
          <w:color w:val="030303"/>
          <w:sz w:val="20"/>
          <w:szCs w:val="20"/>
        </w:rPr>
        <w:t>Lugar donde se limpia y conserva la batería de cocina.</w:t>
      </w:r>
    </w:p>
    <w:p w14:paraId="43237796" w14:textId="64D502C9" w:rsidR="00BE26E4" w:rsidRPr="00BE26E4" w:rsidRDefault="00E35E85" w:rsidP="00DD31C7">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PROTOCOLO:</w:t>
      </w:r>
      <w:r w:rsidRPr="00BE26E4">
        <w:rPr>
          <w:rFonts w:ascii="Arial Narrow" w:eastAsia="Times New Roman" w:hAnsi="Arial Narrow" w:cs="Arial"/>
          <w:color w:val="030303"/>
          <w:sz w:val="20"/>
          <w:szCs w:val="20"/>
        </w:rPr>
        <w:t> Conjunto de reglas o normas a seguir en determinados contextos.</w:t>
      </w:r>
    </w:p>
    <w:p w14:paraId="58F613C2" w14:textId="6329515E" w:rsidR="00BE26E4" w:rsidRPr="00BE26E4" w:rsidRDefault="00E35E85" w:rsidP="006858AD">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QUEEN SIZE: </w:t>
      </w:r>
      <w:r w:rsidRPr="00BE26E4">
        <w:rPr>
          <w:rFonts w:ascii="Arial Narrow" w:eastAsia="Times New Roman" w:hAnsi="Arial Narrow" w:cs="Arial"/>
          <w:color w:val="030303"/>
          <w:sz w:val="20"/>
          <w:szCs w:val="20"/>
        </w:rPr>
        <w:t>Cama de tamaño aproximado de 1,50m de ancho por 2m de largo </w:t>
      </w:r>
      <w:r w:rsidR="00E801B7" w:rsidRPr="00BE26E4">
        <w:rPr>
          <w:rFonts w:ascii="Arial Narrow" w:eastAsia="Times New Roman" w:hAnsi="Arial Narrow" w:cs="Arial"/>
          <w:color w:val="030303"/>
          <w:sz w:val="20"/>
          <w:szCs w:val="20"/>
        </w:rPr>
        <w:t xml:space="preserve"> </w:t>
      </w:r>
    </w:p>
    <w:p w14:paraId="57903538" w14:textId="2C94866F" w:rsidR="00BE26E4" w:rsidRPr="00BE26E4" w:rsidRDefault="00E35E85" w:rsidP="0039723D">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RACK DE HABITACIONES:</w:t>
      </w:r>
      <w:r w:rsidRPr="00BE26E4">
        <w:rPr>
          <w:rFonts w:ascii="Arial Narrow" w:eastAsia="Times New Roman" w:hAnsi="Arial Narrow" w:cs="Arial"/>
          <w:color w:val="030303"/>
          <w:sz w:val="20"/>
          <w:szCs w:val="20"/>
        </w:rPr>
        <w:t> Panel o casillero en el que están representadas todas las habitaciones del hotel y que sirve para controlar permanentemente el estado de las mismas (libre, ocupada, bloqueada, etc.). En muchos hoteles funciona como un archivador de documentación de cada reserva.</w:t>
      </w:r>
    </w:p>
    <w:p w14:paraId="6D87D15D" w14:textId="77A38773" w:rsidR="00BE26E4" w:rsidRPr="00BE26E4" w:rsidRDefault="00E35E85" w:rsidP="005B643A">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RACK RATE: </w:t>
      </w:r>
      <w:r w:rsidRPr="00BE26E4">
        <w:rPr>
          <w:rFonts w:ascii="Arial Narrow" w:eastAsia="Times New Roman" w:hAnsi="Arial Narrow" w:cs="Arial"/>
          <w:color w:val="030303"/>
          <w:sz w:val="20"/>
          <w:szCs w:val="20"/>
        </w:rPr>
        <w:t>Máxima tarifa publicada a la cual se puede vender una habitación sin descuento.</w:t>
      </w:r>
    </w:p>
    <w:p w14:paraId="24D10CAB" w14:textId="27F14243" w:rsidR="00BE26E4" w:rsidRPr="00BE26E4" w:rsidRDefault="00E35E85" w:rsidP="00F80C7F">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RATE:</w:t>
      </w:r>
      <w:r w:rsidRPr="00BE26E4">
        <w:rPr>
          <w:rFonts w:ascii="Arial Narrow" w:eastAsia="Times New Roman" w:hAnsi="Arial Narrow" w:cs="Arial"/>
          <w:color w:val="030303"/>
          <w:sz w:val="20"/>
          <w:szCs w:val="20"/>
        </w:rPr>
        <w:t> Tarifa.</w:t>
      </w:r>
    </w:p>
    <w:p w14:paraId="523269E2" w14:textId="11848AE4" w:rsidR="00FD53CC" w:rsidRPr="00BE26E4" w:rsidRDefault="00E35E85" w:rsidP="006F315D">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RECEPCIÓN</w:t>
      </w:r>
      <w:r w:rsidRPr="00BE26E4">
        <w:rPr>
          <w:rFonts w:ascii="Arial Narrow" w:eastAsia="Times New Roman" w:hAnsi="Arial Narrow" w:cs="Arial"/>
          <w:color w:val="030303"/>
          <w:sz w:val="20"/>
          <w:szCs w:val="20"/>
        </w:rPr>
        <w:t>: Este departamento es la tarjeta de presentación del hotel. Tiene gran importancia de cara a la clientela, ya que es el primer departamento con el que el cliente tiene relación, bien sea de una forma personal a su llegada, bien a través de cualquier medio de comunicación.</w:t>
      </w:r>
    </w:p>
    <w:p w14:paraId="6B0A3702" w14:textId="5E829246" w:rsidR="00FD53CC" w:rsidRPr="00FD53CC" w:rsidRDefault="00E35E85" w:rsidP="00AB6FFF">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RÉGIMEN:</w:t>
      </w:r>
      <w:r w:rsidRPr="00FD53CC">
        <w:rPr>
          <w:rFonts w:ascii="Arial Narrow" w:eastAsia="Times New Roman" w:hAnsi="Arial Narrow" w:cs="Arial"/>
          <w:color w:val="030303"/>
          <w:sz w:val="20"/>
          <w:szCs w:val="20"/>
        </w:rPr>
        <w:t xml:space="preserve"> Modalidad de estancia en un establecimiento hotelero en lo que se refiere a alojamiento y comidas. Los regímenes pueden ser: Sólo alojamiento, alojamiento y desayuno, media pensión o pensión </w:t>
      </w:r>
      <w:proofErr w:type="gramStart"/>
      <w:r w:rsidRPr="00FD53CC">
        <w:rPr>
          <w:rFonts w:ascii="Arial Narrow" w:eastAsia="Times New Roman" w:hAnsi="Arial Narrow" w:cs="Arial"/>
          <w:color w:val="030303"/>
          <w:sz w:val="20"/>
          <w:szCs w:val="20"/>
        </w:rPr>
        <w:t>completa .</w:t>
      </w:r>
      <w:proofErr w:type="gramEnd"/>
    </w:p>
    <w:p w14:paraId="57FC26DC" w14:textId="59B40AAB" w:rsidR="00FD53CC" w:rsidRPr="00FD53CC" w:rsidRDefault="00E35E85" w:rsidP="00BC187E">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RELEASE DE CUPO: </w:t>
      </w:r>
      <w:r w:rsidRPr="00FD53CC">
        <w:rPr>
          <w:rFonts w:ascii="Arial Narrow" w:eastAsia="Times New Roman" w:hAnsi="Arial Narrow" w:cs="Arial"/>
          <w:color w:val="030303"/>
          <w:sz w:val="20"/>
          <w:szCs w:val="20"/>
        </w:rPr>
        <w:t>Fecha tope para anular las reservas en contratos de alojamiento o transporte.</w:t>
      </w:r>
    </w:p>
    <w:p w14:paraId="5655011C" w14:textId="78866C78" w:rsidR="00FD53CC" w:rsidRPr="00FD53CC" w:rsidRDefault="00E35E85" w:rsidP="003E319E">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REPASAR: </w:t>
      </w:r>
      <w:r w:rsidRPr="00FD53CC">
        <w:rPr>
          <w:rFonts w:ascii="Arial Narrow" w:eastAsia="Times New Roman" w:hAnsi="Arial Narrow" w:cs="Arial"/>
          <w:color w:val="030303"/>
          <w:sz w:val="20"/>
          <w:szCs w:val="20"/>
        </w:rPr>
        <w:t>Frotar cubiertos y vajilla con un paño para eliminar manchas de agua y sacar brillo.</w:t>
      </w:r>
    </w:p>
    <w:p w14:paraId="28436699" w14:textId="19972437" w:rsidR="00FD53CC" w:rsidRPr="00FD53CC" w:rsidRDefault="00E35E85" w:rsidP="006F4E4A">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RESORT: </w:t>
      </w:r>
      <w:r w:rsidRPr="00FD53CC">
        <w:rPr>
          <w:rFonts w:ascii="Arial Narrow" w:eastAsia="Times New Roman" w:hAnsi="Arial Narrow" w:cs="Arial"/>
          <w:color w:val="030303"/>
          <w:sz w:val="20"/>
          <w:szCs w:val="20"/>
        </w:rPr>
        <w:t>Complejo residencial turístico autónomo.</w:t>
      </w:r>
    </w:p>
    <w:p w14:paraId="382DC135" w14:textId="3ED5B9BD" w:rsidR="00FD53CC" w:rsidRPr="00FD53CC" w:rsidRDefault="00E35E85" w:rsidP="00D358DC">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RFID:</w:t>
      </w:r>
      <w:r w:rsidRPr="00FD53CC">
        <w:rPr>
          <w:rFonts w:ascii="Arial Narrow" w:eastAsia="Times New Roman" w:hAnsi="Arial Narrow" w:cs="Arial"/>
          <w:color w:val="030303"/>
          <w:sz w:val="20"/>
          <w:szCs w:val="20"/>
        </w:rPr>
        <w:t> Tecnología que permite identificar un objeto por radio, mediante una etiqueta (RFID tag) que ese objeto lleva adherida o insertada. </w:t>
      </w:r>
      <w:r w:rsidR="00E801B7" w:rsidRPr="00FD53CC">
        <w:rPr>
          <w:rFonts w:ascii="Arial Narrow" w:eastAsia="Times New Roman" w:hAnsi="Arial Narrow" w:cs="Arial"/>
          <w:color w:val="030303"/>
          <w:sz w:val="20"/>
          <w:szCs w:val="20"/>
        </w:rPr>
        <w:t xml:space="preserve"> </w:t>
      </w:r>
    </w:p>
    <w:p w14:paraId="61A3AC1E" w14:textId="2867FBA5" w:rsidR="00FD53CC" w:rsidRPr="00FD53CC" w:rsidRDefault="00E35E85" w:rsidP="000620F9">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ROOMING LIST</w:t>
      </w:r>
      <w:r w:rsidRPr="00FD53CC">
        <w:rPr>
          <w:rFonts w:ascii="Arial Narrow" w:eastAsia="Times New Roman" w:hAnsi="Arial Narrow" w:cs="Arial"/>
          <w:color w:val="030303"/>
          <w:sz w:val="20"/>
          <w:szCs w:val="20"/>
        </w:rPr>
        <w:t>: listado elaborado por recepción de las habitaciones asignadas a un grupo.</w:t>
      </w:r>
    </w:p>
    <w:p w14:paraId="2387B392" w14:textId="49B5E1C9" w:rsidR="00FD53CC" w:rsidRPr="00FD53CC" w:rsidRDefault="00E35E85" w:rsidP="00385C2D">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ROUND TRIP:</w:t>
      </w:r>
      <w:r w:rsidRPr="00FD53CC">
        <w:rPr>
          <w:rFonts w:ascii="Arial Narrow" w:eastAsia="Times New Roman" w:hAnsi="Arial Narrow" w:cs="Arial"/>
          <w:color w:val="030303"/>
          <w:sz w:val="20"/>
          <w:szCs w:val="20"/>
        </w:rPr>
        <w:t> Viaje de ida y vuelta.</w:t>
      </w:r>
    </w:p>
    <w:p w14:paraId="51A6CB1B" w14:textId="121DFD36" w:rsidR="00FD53CC" w:rsidRPr="00FD53CC" w:rsidRDefault="00E35E85" w:rsidP="00242746">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SALA: </w:t>
      </w:r>
      <w:r w:rsidRPr="00FD53CC">
        <w:rPr>
          <w:rFonts w:ascii="Arial Narrow" w:eastAsia="Times New Roman" w:hAnsi="Arial Narrow" w:cs="Arial"/>
          <w:color w:val="030303"/>
          <w:sz w:val="20"/>
          <w:szCs w:val="20"/>
        </w:rPr>
        <w:t>Sección de un restaurante encargado de la acogida, recepción y servicio de los clientes, así como de gestionar las reservas.</w:t>
      </w:r>
    </w:p>
    <w:p w14:paraId="48CB17F3" w14:textId="205E0306" w:rsidR="00FD53CC" w:rsidRPr="00FD53CC" w:rsidRDefault="00E35E85" w:rsidP="00133733">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SALIDA O CHECK OUT: </w:t>
      </w:r>
      <w:r w:rsidRPr="00FD53CC">
        <w:rPr>
          <w:rFonts w:ascii="Arial Narrow" w:eastAsia="Times New Roman" w:hAnsi="Arial Narrow" w:cs="Arial"/>
          <w:color w:val="030303"/>
          <w:sz w:val="20"/>
          <w:szCs w:val="20"/>
        </w:rPr>
        <w:t>Cuando el huésped finaliza su estancia en el hotel y paga la cuenta, entrega la habitación y las llaves</w:t>
      </w:r>
    </w:p>
    <w:p w14:paraId="15893A67" w14:textId="7626C7C7" w:rsidR="00FD53CC" w:rsidRPr="00FD53CC" w:rsidRDefault="00E35E85" w:rsidP="000F551C">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SALIDA IMPREVISTA O ANTICIPADA:</w:t>
      </w:r>
      <w:r w:rsidRPr="00FD53CC">
        <w:rPr>
          <w:rFonts w:ascii="Arial Narrow" w:eastAsia="Times New Roman" w:hAnsi="Arial Narrow" w:cs="Arial"/>
          <w:color w:val="030303"/>
          <w:sz w:val="20"/>
          <w:szCs w:val="20"/>
        </w:rPr>
        <w:t xml:space="preserve"> Cliente que decide marcharse en el momento, teniendo prevista su salida en una fecha posterior. Puede tener una penalización dependiendo de los detalles de la reserva, por lo general muchos hoteles aplican un </w:t>
      </w:r>
      <w:proofErr w:type="spellStart"/>
      <w:r w:rsidRPr="00FD53CC">
        <w:rPr>
          <w:rFonts w:ascii="Arial Narrow" w:eastAsia="Times New Roman" w:hAnsi="Arial Narrow" w:cs="Arial"/>
          <w:color w:val="030303"/>
          <w:sz w:val="20"/>
          <w:szCs w:val="20"/>
        </w:rPr>
        <w:t>Early</w:t>
      </w:r>
      <w:proofErr w:type="spellEnd"/>
      <w:r w:rsidRPr="00FD53CC">
        <w:rPr>
          <w:rFonts w:ascii="Arial Narrow" w:eastAsia="Times New Roman" w:hAnsi="Arial Narrow" w:cs="Arial"/>
          <w:color w:val="030303"/>
          <w:sz w:val="20"/>
          <w:szCs w:val="20"/>
        </w:rPr>
        <w:t xml:space="preserve"> </w:t>
      </w:r>
      <w:proofErr w:type="spellStart"/>
      <w:r w:rsidRPr="00FD53CC">
        <w:rPr>
          <w:rFonts w:ascii="Arial Narrow" w:eastAsia="Times New Roman" w:hAnsi="Arial Narrow" w:cs="Arial"/>
          <w:color w:val="030303"/>
          <w:sz w:val="20"/>
          <w:szCs w:val="20"/>
        </w:rPr>
        <w:t>Departure</w:t>
      </w:r>
      <w:proofErr w:type="spellEnd"/>
      <w:r w:rsidRPr="00FD53CC">
        <w:rPr>
          <w:rFonts w:ascii="Arial Narrow" w:eastAsia="Times New Roman" w:hAnsi="Arial Narrow" w:cs="Arial"/>
          <w:color w:val="030303"/>
          <w:sz w:val="20"/>
          <w:szCs w:val="20"/>
        </w:rPr>
        <w:t xml:space="preserve"> </w:t>
      </w:r>
      <w:proofErr w:type="spellStart"/>
      <w:r w:rsidRPr="00FD53CC">
        <w:rPr>
          <w:rFonts w:ascii="Arial Narrow" w:eastAsia="Times New Roman" w:hAnsi="Arial Narrow" w:cs="Arial"/>
          <w:color w:val="030303"/>
          <w:sz w:val="20"/>
          <w:szCs w:val="20"/>
        </w:rPr>
        <w:t>Fee</w:t>
      </w:r>
      <w:proofErr w:type="spellEnd"/>
    </w:p>
    <w:p w14:paraId="13455920" w14:textId="09AB8E92" w:rsidR="00FD53CC" w:rsidRPr="00FD53CC" w:rsidRDefault="00E35E85" w:rsidP="00601934">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SALIDA TARDÍA O LATE CHECK OUT</w:t>
      </w:r>
      <w:r w:rsidRPr="00FD53CC">
        <w:rPr>
          <w:rFonts w:ascii="Arial Narrow" w:eastAsia="Times New Roman" w:hAnsi="Arial Narrow" w:cs="Arial"/>
          <w:color w:val="030303"/>
          <w:sz w:val="20"/>
          <w:szCs w:val="20"/>
        </w:rPr>
        <w:t>: en los hoteles la hora de salida por lo general es a las 12:00pm. Sin embargo, uno de los servicios que está muy de moda últimamente es ampliar el horario de salida hasta las 15:00 o 16:00 horas (depende de la política del hotel) a cambio de una compensación económica.</w:t>
      </w:r>
    </w:p>
    <w:p w14:paraId="6EBEE859" w14:textId="4EBF12E9" w:rsidR="00FD53CC" w:rsidRPr="00FD53CC" w:rsidRDefault="00E35E85" w:rsidP="00E15806">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lastRenderedPageBreak/>
        <w:t>SERVICE CHARGE:</w:t>
      </w:r>
      <w:r w:rsidRPr="00FD53CC">
        <w:rPr>
          <w:rFonts w:ascii="Arial Narrow" w:eastAsia="Times New Roman" w:hAnsi="Arial Narrow" w:cs="Arial"/>
          <w:color w:val="030303"/>
          <w:sz w:val="20"/>
          <w:szCs w:val="20"/>
        </w:rPr>
        <w:t xml:space="preserve"> Porcentaje que se suma al importe de las facturas emitidas por conceptos de comida y bebida. No confundir con </w:t>
      </w:r>
      <w:proofErr w:type="spellStart"/>
      <w:r w:rsidRPr="00FD53CC">
        <w:rPr>
          <w:rFonts w:ascii="Arial Narrow" w:eastAsia="Times New Roman" w:hAnsi="Arial Narrow" w:cs="Arial"/>
          <w:color w:val="030303"/>
          <w:sz w:val="20"/>
          <w:szCs w:val="20"/>
        </w:rPr>
        <w:t>Cover</w:t>
      </w:r>
      <w:proofErr w:type="spellEnd"/>
      <w:r w:rsidRPr="00FD53CC">
        <w:rPr>
          <w:rFonts w:ascii="Arial Narrow" w:eastAsia="Times New Roman" w:hAnsi="Arial Narrow" w:cs="Arial"/>
          <w:color w:val="030303"/>
          <w:sz w:val="20"/>
          <w:szCs w:val="20"/>
        </w:rPr>
        <w:t xml:space="preserve"> </w:t>
      </w:r>
      <w:proofErr w:type="spellStart"/>
      <w:r w:rsidRPr="00FD53CC">
        <w:rPr>
          <w:rFonts w:ascii="Arial Narrow" w:eastAsia="Times New Roman" w:hAnsi="Arial Narrow" w:cs="Arial"/>
          <w:color w:val="030303"/>
          <w:sz w:val="20"/>
          <w:szCs w:val="20"/>
        </w:rPr>
        <w:t>Charge</w:t>
      </w:r>
      <w:proofErr w:type="spellEnd"/>
      <w:r w:rsidRPr="00FD53CC">
        <w:rPr>
          <w:rFonts w:ascii="Arial Narrow" w:eastAsia="Times New Roman" w:hAnsi="Arial Narrow" w:cs="Arial"/>
          <w:color w:val="030303"/>
          <w:sz w:val="20"/>
          <w:szCs w:val="20"/>
        </w:rPr>
        <w:t>.</w:t>
      </w:r>
    </w:p>
    <w:p w14:paraId="69068DA3" w14:textId="375C65EC" w:rsidR="00FD53CC" w:rsidRPr="00FD53CC" w:rsidRDefault="00E35E85" w:rsidP="00550679">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SHOW ROOMS</w:t>
      </w:r>
      <w:r w:rsidRPr="00FD53CC">
        <w:rPr>
          <w:rFonts w:ascii="Arial Narrow" w:eastAsia="Times New Roman" w:hAnsi="Arial Narrow" w:cs="Arial"/>
          <w:color w:val="030303"/>
          <w:sz w:val="20"/>
          <w:szCs w:val="20"/>
        </w:rPr>
        <w:t xml:space="preserve">: Habitaciones para enseñar a los clientes, agentes de viajes, </w:t>
      </w:r>
      <w:proofErr w:type="spellStart"/>
      <w:r w:rsidRPr="00FD53CC">
        <w:rPr>
          <w:rFonts w:ascii="Arial Narrow" w:eastAsia="Times New Roman" w:hAnsi="Arial Narrow" w:cs="Arial"/>
          <w:color w:val="030303"/>
          <w:sz w:val="20"/>
          <w:szCs w:val="20"/>
        </w:rPr>
        <w:t>etc</w:t>
      </w:r>
      <w:proofErr w:type="spellEnd"/>
    </w:p>
    <w:p w14:paraId="1D5944BA" w14:textId="463B3900" w:rsidR="00FD53CC" w:rsidRPr="00FD53CC" w:rsidRDefault="00E35E85" w:rsidP="00B12A5E">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SOLO ALOJAMIENTO: </w:t>
      </w:r>
      <w:r w:rsidRPr="00FD53CC">
        <w:rPr>
          <w:rFonts w:ascii="Arial Narrow" w:eastAsia="Times New Roman" w:hAnsi="Arial Narrow" w:cs="Arial"/>
          <w:color w:val="030303"/>
          <w:sz w:val="20"/>
          <w:szCs w:val="20"/>
        </w:rPr>
        <w:t>Tipo de facturación hotelera que no incluye ninguna de las comidas en el precio.</w:t>
      </w:r>
    </w:p>
    <w:p w14:paraId="68511FF8" w14:textId="753214EA" w:rsidR="00FD53CC" w:rsidRPr="00FD53CC" w:rsidRDefault="00E35E85" w:rsidP="004B11D4">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SPA: </w:t>
      </w:r>
      <w:r w:rsidRPr="00FD53CC">
        <w:rPr>
          <w:rFonts w:ascii="Arial Narrow" w:eastAsia="Times New Roman" w:hAnsi="Arial Narrow" w:cs="Arial"/>
          <w:color w:val="030303"/>
          <w:sz w:val="20"/>
          <w:szCs w:val="20"/>
        </w:rPr>
        <w:t>Establecimiento que dispone de un espacio de bienestar donde se aplican tratamientos que se realizan con agua proveniente de la red general de abastecimiento. </w:t>
      </w:r>
      <w:r w:rsidR="00E801B7" w:rsidRPr="00FD53CC">
        <w:rPr>
          <w:rFonts w:ascii="Arial Narrow" w:eastAsia="Times New Roman" w:hAnsi="Arial Narrow" w:cs="Arial"/>
          <w:color w:val="030303"/>
          <w:sz w:val="20"/>
          <w:szCs w:val="20"/>
        </w:rPr>
        <w:t xml:space="preserve"> </w:t>
      </w:r>
    </w:p>
    <w:p w14:paraId="66C8DEAA" w14:textId="3416C35A" w:rsidR="00FD53CC" w:rsidRPr="00FD53CC" w:rsidRDefault="00E35E85" w:rsidP="000A43B8">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SUITE: </w:t>
      </w:r>
      <w:r w:rsidRPr="00FD53CC">
        <w:rPr>
          <w:rFonts w:ascii="Arial Narrow" w:eastAsia="Times New Roman" w:hAnsi="Arial Narrow" w:cs="Arial"/>
          <w:color w:val="030303"/>
          <w:sz w:val="20"/>
          <w:szCs w:val="20"/>
        </w:rPr>
        <w:t xml:space="preserve">Tipo de habitación más lujosa que la </w:t>
      </w:r>
      <w:proofErr w:type="spellStart"/>
      <w:r w:rsidRPr="00FD53CC">
        <w:rPr>
          <w:rFonts w:ascii="Arial Narrow" w:eastAsia="Times New Roman" w:hAnsi="Arial Narrow" w:cs="Arial"/>
          <w:color w:val="030303"/>
          <w:sz w:val="20"/>
          <w:szCs w:val="20"/>
        </w:rPr>
        <w:t>estándard</w:t>
      </w:r>
      <w:proofErr w:type="spellEnd"/>
      <w:r w:rsidRPr="00FD53CC">
        <w:rPr>
          <w:rFonts w:ascii="Arial Narrow" w:eastAsia="Times New Roman" w:hAnsi="Arial Narrow" w:cs="Arial"/>
          <w:color w:val="030303"/>
          <w:sz w:val="20"/>
          <w:szCs w:val="20"/>
        </w:rPr>
        <w:t xml:space="preserve">. Las Suites ofrecen más espacio y muebles que una típica habitación de hotel; a diferencia del tamaño de las camas en una habitación normal, una suite típicamente tendrá una sala, usualmente con un </w:t>
      </w:r>
      <w:proofErr w:type="spellStart"/>
      <w:r w:rsidRPr="00FD53CC">
        <w:rPr>
          <w:rFonts w:ascii="Arial Narrow" w:eastAsia="Times New Roman" w:hAnsi="Arial Narrow" w:cs="Arial"/>
          <w:color w:val="030303"/>
          <w:sz w:val="20"/>
          <w:szCs w:val="20"/>
        </w:rPr>
        <w:t>sofacama</w:t>
      </w:r>
      <w:proofErr w:type="spellEnd"/>
      <w:r w:rsidRPr="00FD53CC">
        <w:rPr>
          <w:rFonts w:ascii="Arial Narrow" w:eastAsia="Times New Roman" w:hAnsi="Arial Narrow" w:cs="Arial"/>
          <w:color w:val="030303"/>
          <w:sz w:val="20"/>
          <w:szCs w:val="20"/>
        </w:rPr>
        <w:t>, comedor, oficina y algunas veces una cocina.</w:t>
      </w:r>
    </w:p>
    <w:p w14:paraId="681AB505" w14:textId="52461CBA" w:rsidR="00FD53CC" w:rsidRPr="00FD53CC" w:rsidRDefault="00E35E85" w:rsidP="004F67E2">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TARIFA COMERCIAL:</w:t>
      </w:r>
      <w:r w:rsidRPr="00FD53CC">
        <w:rPr>
          <w:rFonts w:ascii="Arial Narrow" w:eastAsia="Times New Roman" w:hAnsi="Arial Narrow" w:cs="Arial"/>
          <w:color w:val="030303"/>
          <w:sz w:val="20"/>
          <w:szCs w:val="20"/>
        </w:rPr>
        <w:t xml:space="preserve"> Tarifa convenio otorgada por el departamento de ventas a empresas que viajan frecuentemente a un </w:t>
      </w:r>
      <w:r w:rsidR="00EA737C" w:rsidRPr="00FD53CC">
        <w:rPr>
          <w:rFonts w:ascii="Arial Narrow" w:eastAsia="Times New Roman" w:hAnsi="Arial Narrow" w:cs="Arial"/>
          <w:color w:val="030303"/>
          <w:sz w:val="20"/>
          <w:szCs w:val="20"/>
        </w:rPr>
        <w:t>destino,</w:t>
      </w:r>
      <w:r w:rsidRPr="00FD53CC">
        <w:rPr>
          <w:rFonts w:ascii="Arial Narrow" w:eastAsia="Times New Roman" w:hAnsi="Arial Narrow" w:cs="Arial"/>
          <w:color w:val="030303"/>
          <w:sz w:val="20"/>
          <w:szCs w:val="20"/>
        </w:rPr>
        <w:t xml:space="preserve"> la cual tiene un descuento de un 15 al 30% debajo de la tarifa rack</w:t>
      </w:r>
    </w:p>
    <w:p w14:paraId="12780AEC" w14:textId="390AA2F7" w:rsidR="0095088C" w:rsidRPr="00FD53CC" w:rsidRDefault="00E35E85" w:rsidP="00735608">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TARIFA GRUPAL:</w:t>
      </w:r>
      <w:r w:rsidRPr="00FD53CC">
        <w:rPr>
          <w:rFonts w:ascii="Arial Narrow" w:eastAsia="Times New Roman" w:hAnsi="Arial Narrow" w:cs="Arial"/>
          <w:color w:val="030303"/>
          <w:sz w:val="20"/>
          <w:szCs w:val="20"/>
        </w:rPr>
        <w:t xml:space="preserve"> Tarifa otorgada con un mínimo de 10 habitaciones con un porcentaje de un 10 a 15% menos que la tarifa rack con algunas gratuidades como cortesía por cada 15 hab. pagadas por noche, desayunos de cortesía, </w:t>
      </w:r>
      <w:proofErr w:type="spellStart"/>
      <w:r w:rsidRPr="00FD53CC">
        <w:rPr>
          <w:rFonts w:ascii="Arial Narrow" w:eastAsia="Times New Roman" w:hAnsi="Arial Narrow" w:cs="Arial"/>
          <w:color w:val="030303"/>
          <w:sz w:val="20"/>
          <w:szCs w:val="20"/>
        </w:rPr>
        <w:t>coctail</w:t>
      </w:r>
      <w:proofErr w:type="spellEnd"/>
      <w:r w:rsidRPr="00FD53CC">
        <w:rPr>
          <w:rFonts w:ascii="Arial Narrow" w:eastAsia="Times New Roman" w:hAnsi="Arial Narrow" w:cs="Arial"/>
          <w:color w:val="030303"/>
          <w:sz w:val="20"/>
          <w:szCs w:val="20"/>
        </w:rPr>
        <w:t xml:space="preserve"> de bienvenida, manta de bienvenida, estas gratuidades dependen de las </w:t>
      </w:r>
      <w:r w:rsidR="00EA737C" w:rsidRPr="00FD53CC">
        <w:rPr>
          <w:rFonts w:ascii="Arial Narrow" w:eastAsia="Times New Roman" w:hAnsi="Arial Narrow" w:cs="Arial"/>
          <w:color w:val="030303"/>
          <w:sz w:val="20"/>
          <w:szCs w:val="20"/>
        </w:rPr>
        <w:t>políticas,</w:t>
      </w:r>
      <w:r w:rsidRPr="00FD53CC">
        <w:rPr>
          <w:rFonts w:ascii="Arial Narrow" w:eastAsia="Times New Roman" w:hAnsi="Arial Narrow" w:cs="Arial"/>
          <w:color w:val="030303"/>
          <w:sz w:val="20"/>
          <w:szCs w:val="20"/>
        </w:rPr>
        <w:t xml:space="preserve"> volumen y tarifa negociada.</w:t>
      </w:r>
    </w:p>
    <w:p w14:paraId="740E2948" w14:textId="3669C359" w:rsidR="0095088C" w:rsidRPr="0095088C" w:rsidRDefault="00E35E85" w:rsidP="00356A68">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95088C">
        <w:rPr>
          <w:rFonts w:ascii="Arial Narrow" w:eastAsia="Times New Roman" w:hAnsi="Arial Narrow" w:cs="Arial"/>
          <w:b/>
          <w:bCs/>
          <w:color w:val="030303"/>
          <w:sz w:val="20"/>
          <w:szCs w:val="20"/>
        </w:rPr>
        <w:t>TARIFA NETA: </w:t>
      </w:r>
      <w:r w:rsidRPr="0095088C">
        <w:rPr>
          <w:rFonts w:ascii="Arial Narrow" w:eastAsia="Times New Roman" w:hAnsi="Arial Narrow" w:cs="Arial"/>
          <w:color w:val="030303"/>
          <w:sz w:val="20"/>
          <w:szCs w:val="20"/>
        </w:rPr>
        <w:t>Valor monetario señalado para un producto o servicio turístico antes de añadírsele comisiones e impuestos.</w:t>
      </w:r>
    </w:p>
    <w:p w14:paraId="350CCB12" w14:textId="44B1CCE4" w:rsidR="0095088C" w:rsidRPr="0095088C" w:rsidRDefault="00E35E85" w:rsidP="00C262D2">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95088C">
        <w:rPr>
          <w:rFonts w:ascii="Arial Narrow" w:eastAsia="Times New Roman" w:hAnsi="Arial Narrow" w:cs="Arial"/>
          <w:b/>
          <w:bCs/>
          <w:color w:val="030303"/>
          <w:sz w:val="20"/>
          <w:szCs w:val="20"/>
        </w:rPr>
        <w:t>TARIFA PROMEDIO:</w:t>
      </w:r>
      <w:r w:rsidRPr="0095088C">
        <w:rPr>
          <w:rFonts w:ascii="Arial Narrow" w:eastAsia="Times New Roman" w:hAnsi="Arial Narrow" w:cs="Arial"/>
          <w:color w:val="030303"/>
          <w:sz w:val="20"/>
          <w:szCs w:val="20"/>
        </w:rPr>
        <w:t xml:space="preserve"> se calcula entre el total de ingresos de habitaciones entre el </w:t>
      </w:r>
      <w:r w:rsidR="00EA737C" w:rsidRPr="0095088C">
        <w:rPr>
          <w:rFonts w:ascii="Arial Narrow" w:eastAsia="Times New Roman" w:hAnsi="Arial Narrow" w:cs="Arial"/>
          <w:color w:val="030303"/>
          <w:sz w:val="20"/>
          <w:szCs w:val="20"/>
        </w:rPr>
        <w:t>número</w:t>
      </w:r>
      <w:r w:rsidRPr="0095088C">
        <w:rPr>
          <w:rFonts w:ascii="Arial Narrow" w:eastAsia="Times New Roman" w:hAnsi="Arial Narrow" w:cs="Arial"/>
          <w:color w:val="030303"/>
          <w:sz w:val="20"/>
          <w:szCs w:val="20"/>
        </w:rPr>
        <w:t xml:space="preserve"> de habitaciones ocupadas.</w:t>
      </w:r>
    </w:p>
    <w:p w14:paraId="128F5DDD" w14:textId="65E59EDF" w:rsidR="0095088C" w:rsidRPr="0095088C" w:rsidRDefault="00E35E85" w:rsidP="00B847F0">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95088C">
        <w:rPr>
          <w:rFonts w:ascii="Arial Narrow" w:eastAsia="Times New Roman" w:hAnsi="Arial Narrow" w:cs="Arial"/>
          <w:b/>
          <w:bCs/>
          <w:color w:val="030303"/>
          <w:sz w:val="20"/>
          <w:szCs w:val="20"/>
        </w:rPr>
        <w:t>TARIFA PÚBLICA:</w:t>
      </w:r>
      <w:r w:rsidRPr="0095088C">
        <w:rPr>
          <w:rFonts w:ascii="Arial Narrow" w:eastAsia="Times New Roman" w:hAnsi="Arial Narrow" w:cs="Arial"/>
          <w:color w:val="030303"/>
          <w:sz w:val="20"/>
          <w:szCs w:val="20"/>
        </w:rPr>
        <w:t xml:space="preserve"> Es la tarifa </w:t>
      </w:r>
      <w:r w:rsidR="00EA737C" w:rsidRPr="0095088C">
        <w:rPr>
          <w:rFonts w:ascii="Arial Narrow" w:eastAsia="Times New Roman" w:hAnsi="Arial Narrow" w:cs="Arial"/>
          <w:color w:val="030303"/>
          <w:sz w:val="20"/>
          <w:szCs w:val="20"/>
        </w:rPr>
        <w:t>más</w:t>
      </w:r>
      <w:r w:rsidRPr="0095088C">
        <w:rPr>
          <w:rFonts w:ascii="Arial Narrow" w:eastAsia="Times New Roman" w:hAnsi="Arial Narrow" w:cs="Arial"/>
          <w:color w:val="030303"/>
          <w:sz w:val="20"/>
          <w:szCs w:val="20"/>
        </w:rPr>
        <w:t xml:space="preserve"> alta visible al </w:t>
      </w:r>
      <w:r w:rsidR="00EA737C" w:rsidRPr="0095088C">
        <w:rPr>
          <w:rFonts w:ascii="Arial Narrow" w:eastAsia="Times New Roman" w:hAnsi="Arial Narrow" w:cs="Arial"/>
          <w:color w:val="030303"/>
          <w:sz w:val="20"/>
          <w:szCs w:val="20"/>
        </w:rPr>
        <w:t>público</w:t>
      </w:r>
      <w:r w:rsidRPr="0095088C">
        <w:rPr>
          <w:rFonts w:ascii="Arial Narrow" w:eastAsia="Times New Roman" w:hAnsi="Arial Narrow" w:cs="Arial"/>
          <w:color w:val="030303"/>
          <w:sz w:val="20"/>
          <w:szCs w:val="20"/>
        </w:rPr>
        <w:t xml:space="preserve"> y registrada ante secretaria de turismo.</w:t>
      </w:r>
    </w:p>
    <w:p w14:paraId="46F4C7E5" w14:textId="6B395C1B" w:rsidR="0095088C" w:rsidRPr="0095088C" w:rsidRDefault="00E35E85" w:rsidP="00226847">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95088C">
        <w:rPr>
          <w:rFonts w:ascii="Arial Narrow" w:eastAsia="Times New Roman" w:hAnsi="Arial Narrow" w:cs="Arial"/>
          <w:b/>
          <w:bCs/>
          <w:color w:val="030303"/>
          <w:sz w:val="20"/>
          <w:szCs w:val="20"/>
        </w:rPr>
        <w:t>TARIFA RACK: </w:t>
      </w:r>
      <w:r w:rsidRPr="0095088C">
        <w:rPr>
          <w:rFonts w:ascii="Arial Narrow" w:eastAsia="Times New Roman" w:hAnsi="Arial Narrow" w:cs="Arial"/>
          <w:color w:val="030303"/>
          <w:sz w:val="20"/>
          <w:szCs w:val="20"/>
        </w:rPr>
        <w:t>Máxima tarifa publicada a la cual se puede vender una habitación sin descuento.</w:t>
      </w:r>
    </w:p>
    <w:p w14:paraId="288F49AF" w14:textId="1975601C" w:rsidR="0095088C" w:rsidRPr="0095088C" w:rsidRDefault="00E35E85" w:rsidP="000E608C">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95088C">
        <w:rPr>
          <w:rFonts w:ascii="Arial Narrow" w:eastAsia="Times New Roman" w:hAnsi="Arial Narrow" w:cs="Arial"/>
          <w:b/>
          <w:bCs/>
          <w:color w:val="030303"/>
          <w:sz w:val="20"/>
          <w:szCs w:val="20"/>
        </w:rPr>
        <w:t>TIEMPO COMPARTIDO (TIME SHARE): </w:t>
      </w:r>
      <w:r w:rsidRPr="0095088C">
        <w:rPr>
          <w:rFonts w:ascii="Arial Narrow" w:eastAsia="Times New Roman" w:hAnsi="Arial Narrow" w:cs="Arial"/>
          <w:color w:val="030303"/>
          <w:sz w:val="20"/>
          <w:szCs w:val="20"/>
        </w:rPr>
        <w:t>Derecho de uso o disfrute de un periodo de tiempo de vacaciones cada año de una unidad de alojamiento en un complejo turístico, durante un número de años determinado o a perpetuidad. Este derecho puede adquirirse comparando títulos de un club, acciones de la sociedad propietaria o un derecho real. En este último caso, se denomina multipropiedad.</w:t>
      </w:r>
    </w:p>
    <w:p w14:paraId="12173082" w14:textId="7EF217FD" w:rsidR="0095088C" w:rsidRPr="0095088C" w:rsidRDefault="00E35E85" w:rsidP="00A713C9">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524507">
        <w:rPr>
          <w:rFonts w:ascii="Arial Narrow" w:eastAsia="Times New Roman" w:hAnsi="Arial Narrow" w:cs="Arial"/>
          <w:b/>
          <w:bCs/>
          <w:color w:val="030303"/>
          <w:sz w:val="20"/>
          <w:szCs w:val="20"/>
          <w:lang w:val="en-US"/>
        </w:rPr>
        <w:t>TOILETTE:</w:t>
      </w:r>
      <w:r w:rsidRPr="00524507">
        <w:rPr>
          <w:rFonts w:ascii="Arial Narrow" w:eastAsia="Times New Roman" w:hAnsi="Arial Narrow" w:cs="Arial"/>
          <w:color w:val="030303"/>
          <w:sz w:val="20"/>
          <w:szCs w:val="20"/>
          <w:lang w:val="en-US"/>
        </w:rPr>
        <w:t> </w:t>
      </w:r>
      <w:proofErr w:type="spellStart"/>
      <w:r w:rsidRPr="00524507">
        <w:rPr>
          <w:rFonts w:ascii="Arial Narrow" w:eastAsia="Times New Roman" w:hAnsi="Arial Narrow" w:cs="Arial"/>
          <w:color w:val="030303"/>
          <w:sz w:val="20"/>
          <w:szCs w:val="20"/>
          <w:lang w:val="en-US"/>
        </w:rPr>
        <w:t>Equivale</w:t>
      </w:r>
      <w:proofErr w:type="spellEnd"/>
      <w:r w:rsidRPr="00524507">
        <w:rPr>
          <w:rFonts w:ascii="Arial Narrow" w:eastAsia="Times New Roman" w:hAnsi="Arial Narrow" w:cs="Arial"/>
          <w:color w:val="030303"/>
          <w:sz w:val="20"/>
          <w:szCs w:val="20"/>
          <w:lang w:val="en-US"/>
        </w:rPr>
        <w:t xml:space="preserve"> a day use. </w:t>
      </w:r>
      <w:r w:rsidRPr="0095088C">
        <w:rPr>
          <w:rFonts w:ascii="Arial Narrow" w:eastAsia="Times New Roman" w:hAnsi="Arial Narrow" w:cs="Arial"/>
          <w:color w:val="030303"/>
          <w:sz w:val="20"/>
          <w:szCs w:val="20"/>
        </w:rPr>
        <w:t>Hace referencia a que la habitación se utiliza para asearse.</w:t>
      </w:r>
    </w:p>
    <w:p w14:paraId="738816AE" w14:textId="05791B41" w:rsidR="0095088C" w:rsidRPr="0095088C" w:rsidRDefault="00E35E85" w:rsidP="000547B7">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95088C">
        <w:rPr>
          <w:rFonts w:ascii="Arial Narrow" w:eastAsia="Times New Roman" w:hAnsi="Arial Narrow" w:cs="Arial"/>
          <w:b/>
          <w:bCs/>
          <w:color w:val="030303"/>
          <w:sz w:val="20"/>
          <w:szCs w:val="20"/>
        </w:rPr>
        <w:t>TRANSIENT ROOMS (RESERVAS TRANSIENT):</w:t>
      </w:r>
      <w:r w:rsidRPr="0095088C">
        <w:rPr>
          <w:rFonts w:ascii="Arial Narrow" w:eastAsia="Times New Roman" w:hAnsi="Arial Narrow" w:cs="Arial"/>
          <w:color w:val="030303"/>
          <w:sz w:val="20"/>
          <w:szCs w:val="20"/>
        </w:rPr>
        <w:t> Habitaciones ocupadas por personas con reservas rack, corporativas, corporativas de paquete negociado, gobierno. También incluye habitaciones ocupadas reservadas a través de sitios web de terceros (excepción: reservas simultáneas de 10 o más habitaciones, que se define como grupo).</w:t>
      </w:r>
    </w:p>
    <w:p w14:paraId="1AADB895" w14:textId="29BA84DF" w:rsidR="0095088C" w:rsidRPr="0095088C" w:rsidRDefault="00E35E85" w:rsidP="003C335F">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95088C">
        <w:rPr>
          <w:rFonts w:ascii="Arial Narrow" w:eastAsia="Times New Roman" w:hAnsi="Arial Narrow" w:cs="Arial"/>
          <w:b/>
          <w:bCs/>
          <w:color w:val="030303"/>
          <w:sz w:val="20"/>
          <w:szCs w:val="20"/>
        </w:rPr>
        <w:t>TRAVEL CHECK: </w:t>
      </w:r>
      <w:r w:rsidRPr="0095088C">
        <w:rPr>
          <w:rFonts w:ascii="Arial Narrow" w:eastAsia="Times New Roman" w:hAnsi="Arial Narrow" w:cs="Arial"/>
          <w:color w:val="030303"/>
          <w:sz w:val="20"/>
          <w:szCs w:val="20"/>
        </w:rPr>
        <w:t>Documento emitido por una entidad financiera que puede canjearse por dinero en otro país o servir de medio de pago.</w:t>
      </w:r>
    </w:p>
    <w:p w14:paraId="3BE03E09" w14:textId="487DBC4D" w:rsidR="0095088C" w:rsidRPr="0095088C" w:rsidRDefault="00E35E85" w:rsidP="00D37D17">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95088C">
        <w:rPr>
          <w:rFonts w:ascii="Arial Narrow" w:eastAsia="Times New Roman" w:hAnsi="Arial Narrow" w:cs="Arial"/>
          <w:b/>
          <w:bCs/>
          <w:color w:val="030303"/>
          <w:sz w:val="20"/>
          <w:szCs w:val="20"/>
        </w:rPr>
        <w:t>TTOO:</w:t>
      </w:r>
      <w:r w:rsidRPr="0095088C">
        <w:rPr>
          <w:rFonts w:ascii="Arial Narrow" w:eastAsia="Times New Roman" w:hAnsi="Arial Narrow" w:cs="Arial"/>
          <w:color w:val="030303"/>
          <w:sz w:val="20"/>
          <w:szCs w:val="20"/>
        </w:rPr>
        <w:t> Siglas de Tour Operadores.</w:t>
      </w:r>
    </w:p>
    <w:p w14:paraId="3D60EC83" w14:textId="5655FD38" w:rsidR="00EA737C" w:rsidRPr="0095088C" w:rsidRDefault="00E35E85" w:rsidP="00DC5F54">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95088C">
        <w:rPr>
          <w:rFonts w:ascii="Arial Narrow" w:eastAsia="Times New Roman" w:hAnsi="Arial Narrow" w:cs="Arial"/>
          <w:b/>
          <w:bCs/>
          <w:color w:val="030303"/>
          <w:sz w:val="20"/>
          <w:szCs w:val="20"/>
        </w:rPr>
        <w:t>TURISMO: </w:t>
      </w:r>
      <w:r w:rsidRPr="0095088C">
        <w:rPr>
          <w:rFonts w:ascii="Arial Narrow" w:eastAsia="Times New Roman" w:hAnsi="Arial Narrow" w:cs="Arial"/>
          <w:color w:val="030303"/>
          <w:sz w:val="20"/>
          <w:szCs w:val="20"/>
        </w:rPr>
        <w:t>Las actividades que realizan las personas durante sus viajes y estancias en lugares distintos al de su entorno habitual, por un período de tiempo consecutivo inferior a un año con fines de ocio, por negocios y otros motivos.</w:t>
      </w:r>
    </w:p>
    <w:p w14:paraId="2F3A1AE0" w14:textId="0DA63C38" w:rsidR="00EA737C" w:rsidRPr="00EA737C" w:rsidRDefault="00E35E85" w:rsidP="004A577B">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EA737C">
        <w:rPr>
          <w:rFonts w:ascii="Arial Narrow" w:eastAsia="Times New Roman" w:hAnsi="Arial Narrow" w:cs="Arial"/>
          <w:b/>
          <w:bCs/>
          <w:color w:val="030303"/>
          <w:sz w:val="20"/>
          <w:szCs w:val="20"/>
        </w:rPr>
        <w:t>TURISTA:</w:t>
      </w:r>
      <w:r w:rsidRPr="00EA737C">
        <w:rPr>
          <w:rFonts w:ascii="Arial Narrow" w:eastAsia="Times New Roman" w:hAnsi="Arial Narrow" w:cs="Arial"/>
          <w:color w:val="030303"/>
          <w:sz w:val="20"/>
          <w:szCs w:val="20"/>
        </w:rPr>
        <w:t> Todo visitante que permanece una noche por lo menos en un medio de alojamiento colectivo o privado en el lugar visitado.</w:t>
      </w:r>
    </w:p>
    <w:p w14:paraId="4D857E2E" w14:textId="1B97F260" w:rsidR="00EA737C" w:rsidRPr="00EA737C" w:rsidRDefault="00E35E85" w:rsidP="00657673">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EA737C">
        <w:rPr>
          <w:rFonts w:ascii="Arial Narrow" w:eastAsia="Times New Roman" w:hAnsi="Arial Narrow" w:cs="Arial"/>
          <w:b/>
          <w:bCs/>
          <w:color w:val="030303"/>
          <w:sz w:val="20"/>
          <w:szCs w:val="20"/>
        </w:rPr>
        <w:t>TUROPERADOR: </w:t>
      </w:r>
      <w:r w:rsidRPr="00EA737C">
        <w:rPr>
          <w:rFonts w:ascii="Arial Narrow" w:eastAsia="Times New Roman" w:hAnsi="Arial Narrow" w:cs="Arial"/>
          <w:color w:val="030303"/>
          <w:sz w:val="20"/>
          <w:szCs w:val="20"/>
        </w:rPr>
        <w:t>Grandes agencias de viajes que se centran en la confección de paquetes turísticos, elaborados para un elevado número de clientes y puestos a la venta con anticipación a la demanda real. Dichas agencias forman grupos empresariales mediante la integración horizontal o vertical.</w:t>
      </w:r>
    </w:p>
    <w:p w14:paraId="61FD991A" w14:textId="2B253596" w:rsidR="00EA737C" w:rsidRPr="00EA737C" w:rsidRDefault="00E35E85" w:rsidP="00924ADE">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EA737C">
        <w:rPr>
          <w:rFonts w:ascii="Arial Narrow" w:eastAsia="Times New Roman" w:hAnsi="Arial Narrow" w:cs="Arial"/>
          <w:b/>
          <w:bCs/>
          <w:color w:val="030303"/>
          <w:sz w:val="20"/>
          <w:szCs w:val="20"/>
        </w:rPr>
        <w:lastRenderedPageBreak/>
        <w:t>TWIN: </w:t>
      </w:r>
      <w:r w:rsidRPr="00EA737C">
        <w:rPr>
          <w:rFonts w:ascii="Arial Narrow" w:eastAsia="Times New Roman" w:hAnsi="Arial Narrow" w:cs="Arial"/>
          <w:color w:val="030303"/>
          <w:sz w:val="20"/>
          <w:szCs w:val="20"/>
        </w:rPr>
        <w:t xml:space="preserve">Tamaño de cama individual para una sola persona. Se </w:t>
      </w:r>
      <w:r w:rsidR="00EA737C" w:rsidRPr="00EA737C">
        <w:rPr>
          <w:rFonts w:ascii="Arial Narrow" w:eastAsia="Times New Roman" w:hAnsi="Arial Narrow" w:cs="Arial"/>
          <w:color w:val="030303"/>
          <w:sz w:val="20"/>
          <w:szCs w:val="20"/>
        </w:rPr>
        <w:t>denomina</w:t>
      </w:r>
      <w:r w:rsidRPr="00EA737C">
        <w:rPr>
          <w:rFonts w:ascii="Arial Narrow" w:eastAsia="Times New Roman" w:hAnsi="Arial Narrow" w:cs="Arial"/>
          <w:color w:val="030303"/>
          <w:sz w:val="20"/>
          <w:szCs w:val="20"/>
        </w:rPr>
        <w:t xml:space="preserve"> </w:t>
      </w:r>
      <w:proofErr w:type="spellStart"/>
      <w:r w:rsidRPr="00EA737C">
        <w:rPr>
          <w:rFonts w:ascii="Arial Narrow" w:eastAsia="Times New Roman" w:hAnsi="Arial Narrow" w:cs="Arial"/>
          <w:color w:val="030303"/>
          <w:sz w:val="20"/>
          <w:szCs w:val="20"/>
        </w:rPr>
        <w:t>twin</w:t>
      </w:r>
      <w:proofErr w:type="spellEnd"/>
      <w:r w:rsidRPr="00EA737C">
        <w:rPr>
          <w:rFonts w:ascii="Arial Narrow" w:eastAsia="Times New Roman" w:hAnsi="Arial Narrow" w:cs="Arial"/>
          <w:color w:val="030303"/>
          <w:sz w:val="20"/>
          <w:szCs w:val="20"/>
        </w:rPr>
        <w:t xml:space="preserve"> porque es costumbre colocar dos camas de este tipo en la misma habitación (para dos personas) y el término en inglés se refiere a "camas gemelas" </w:t>
      </w:r>
      <w:r w:rsidR="00E801B7" w:rsidRPr="00EA737C">
        <w:rPr>
          <w:rFonts w:ascii="Arial Narrow" w:eastAsia="Times New Roman" w:hAnsi="Arial Narrow" w:cs="Arial"/>
          <w:color w:val="030303"/>
          <w:sz w:val="20"/>
          <w:szCs w:val="20"/>
        </w:rPr>
        <w:t xml:space="preserve"> </w:t>
      </w:r>
    </w:p>
    <w:p w14:paraId="477F83F9" w14:textId="54EF85E9" w:rsidR="00EA737C" w:rsidRPr="00FD53CC" w:rsidRDefault="00E35E85" w:rsidP="004D3DF8">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UPGRADE: </w:t>
      </w:r>
      <w:r w:rsidRPr="00FD53CC">
        <w:rPr>
          <w:rFonts w:ascii="Arial Narrow" w:eastAsia="Times New Roman" w:hAnsi="Arial Narrow" w:cs="Arial"/>
          <w:color w:val="030303"/>
          <w:sz w:val="20"/>
          <w:szCs w:val="20"/>
        </w:rPr>
        <w:t>Mejora en la categoría de un producto o servicio contratado sin coste alguno para el huésped o cliente</w:t>
      </w:r>
      <w:proofErr w:type="gramStart"/>
      <w:r w:rsidRPr="00FD53CC">
        <w:rPr>
          <w:rFonts w:ascii="Arial Narrow" w:eastAsia="Times New Roman" w:hAnsi="Arial Narrow" w:cs="Arial"/>
          <w:color w:val="030303"/>
          <w:sz w:val="20"/>
          <w:szCs w:val="20"/>
        </w:rPr>
        <w:t>..</w:t>
      </w:r>
      <w:proofErr w:type="gramEnd"/>
      <w:r w:rsidR="00194967" w:rsidRPr="00FD53CC">
        <w:rPr>
          <w:rFonts w:ascii="Arial Narrow" w:eastAsia="Times New Roman" w:hAnsi="Arial Narrow" w:cs="Arial"/>
          <w:color w:val="030303"/>
          <w:sz w:val="20"/>
          <w:szCs w:val="20"/>
        </w:rPr>
        <w:t xml:space="preserve"> </w:t>
      </w:r>
    </w:p>
    <w:p w14:paraId="41A392C9" w14:textId="23AD3964" w:rsidR="00EA737C" w:rsidRPr="00EA737C" w:rsidRDefault="00E35E85" w:rsidP="00CA0D50">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proofErr w:type="gramStart"/>
      <w:r w:rsidRPr="00EA737C">
        <w:rPr>
          <w:rFonts w:ascii="Arial Narrow" w:eastAsia="Times New Roman" w:hAnsi="Arial Narrow" w:cs="Arial"/>
          <w:b/>
          <w:bCs/>
          <w:color w:val="030303"/>
          <w:sz w:val="20"/>
          <w:szCs w:val="20"/>
        </w:rPr>
        <w:t>VACANTES</w:t>
      </w:r>
      <w:r w:rsidRPr="00EA737C">
        <w:rPr>
          <w:rFonts w:ascii="Arial Narrow" w:eastAsia="Times New Roman" w:hAnsi="Arial Narrow" w:cs="Arial"/>
          <w:color w:val="030303"/>
          <w:sz w:val="20"/>
          <w:szCs w:val="20"/>
        </w:rPr>
        <w:t> :</w:t>
      </w:r>
      <w:proofErr w:type="gramEnd"/>
      <w:r w:rsidRPr="00EA737C">
        <w:rPr>
          <w:rFonts w:ascii="Arial Narrow" w:eastAsia="Times New Roman" w:hAnsi="Arial Narrow" w:cs="Arial"/>
          <w:color w:val="030303"/>
          <w:sz w:val="20"/>
          <w:szCs w:val="20"/>
        </w:rPr>
        <w:t xml:space="preserve"> Habitaciones no ocupadas.</w:t>
      </w:r>
    </w:p>
    <w:p w14:paraId="2B84FC07" w14:textId="7265ACD0" w:rsidR="00194967" w:rsidRPr="00EA737C" w:rsidRDefault="00E35E85" w:rsidP="00ED7F42">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EA737C">
        <w:rPr>
          <w:rFonts w:ascii="Arial Narrow" w:eastAsia="Times New Roman" w:hAnsi="Arial Narrow" w:cs="Arial"/>
          <w:b/>
          <w:bCs/>
          <w:color w:val="030303"/>
          <w:sz w:val="20"/>
          <w:szCs w:val="20"/>
        </w:rPr>
        <w:t>VALET:</w:t>
      </w:r>
      <w:r w:rsidRPr="00EA737C">
        <w:rPr>
          <w:rFonts w:ascii="Arial Narrow" w:eastAsia="Times New Roman" w:hAnsi="Arial Narrow" w:cs="Arial"/>
          <w:color w:val="030303"/>
          <w:sz w:val="20"/>
          <w:szCs w:val="20"/>
        </w:rPr>
        <w:t> También denominado mozo de habitaciones, depende directamente de la gobernanta o subgobernanta de pisos y realiza actividades complementarias al trabajo de las camareras en la limpieza de habitaciones, o en el transporte de objetos pesados.</w:t>
      </w:r>
    </w:p>
    <w:p w14:paraId="09E47690" w14:textId="1AAF7213" w:rsidR="00194967" w:rsidRPr="00194967" w:rsidRDefault="00E35E85" w:rsidP="00652438">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194967">
        <w:rPr>
          <w:rFonts w:ascii="Arial Narrow" w:eastAsia="Times New Roman" w:hAnsi="Arial Narrow" w:cs="Arial"/>
          <w:b/>
          <w:bCs/>
          <w:color w:val="030303"/>
          <w:sz w:val="20"/>
          <w:szCs w:val="20"/>
        </w:rPr>
        <w:t xml:space="preserve">VIAJE </w:t>
      </w:r>
      <w:r w:rsidR="00EA737C" w:rsidRPr="00194967">
        <w:rPr>
          <w:rFonts w:ascii="Arial Narrow" w:eastAsia="Times New Roman" w:hAnsi="Arial Narrow" w:cs="Arial"/>
          <w:b/>
          <w:bCs/>
          <w:color w:val="030303"/>
          <w:sz w:val="20"/>
          <w:szCs w:val="20"/>
        </w:rPr>
        <w:t>DE FAMILIARIZACION</w:t>
      </w:r>
      <w:r w:rsidRPr="00194967">
        <w:rPr>
          <w:rFonts w:ascii="Arial Narrow" w:eastAsia="Times New Roman" w:hAnsi="Arial Narrow" w:cs="Arial"/>
          <w:b/>
          <w:bCs/>
          <w:color w:val="030303"/>
          <w:sz w:val="20"/>
          <w:szCs w:val="20"/>
        </w:rPr>
        <w:t xml:space="preserve"> (</w:t>
      </w:r>
      <w:proofErr w:type="spellStart"/>
      <w:r w:rsidRPr="00194967">
        <w:rPr>
          <w:rFonts w:ascii="Arial Narrow" w:eastAsia="Times New Roman" w:hAnsi="Arial Narrow" w:cs="Arial"/>
          <w:b/>
          <w:bCs/>
          <w:color w:val="030303"/>
          <w:sz w:val="20"/>
          <w:szCs w:val="20"/>
        </w:rPr>
        <w:t>Fam</w:t>
      </w:r>
      <w:proofErr w:type="spellEnd"/>
      <w:r w:rsidRPr="00194967">
        <w:rPr>
          <w:rFonts w:ascii="Arial Narrow" w:eastAsia="Times New Roman" w:hAnsi="Arial Narrow" w:cs="Arial"/>
          <w:b/>
          <w:bCs/>
          <w:color w:val="030303"/>
          <w:sz w:val="20"/>
          <w:szCs w:val="20"/>
        </w:rPr>
        <w:t xml:space="preserve"> </w:t>
      </w:r>
      <w:proofErr w:type="spellStart"/>
      <w:r w:rsidRPr="00194967">
        <w:rPr>
          <w:rFonts w:ascii="Arial Narrow" w:eastAsia="Times New Roman" w:hAnsi="Arial Narrow" w:cs="Arial"/>
          <w:b/>
          <w:bCs/>
          <w:color w:val="030303"/>
          <w:sz w:val="20"/>
          <w:szCs w:val="20"/>
        </w:rPr>
        <w:t>Trip</w:t>
      </w:r>
      <w:proofErr w:type="spellEnd"/>
      <w:r w:rsidRPr="00194967">
        <w:rPr>
          <w:rFonts w:ascii="Arial Narrow" w:eastAsia="Times New Roman" w:hAnsi="Arial Narrow" w:cs="Arial"/>
          <w:b/>
          <w:bCs/>
          <w:color w:val="030303"/>
          <w:sz w:val="20"/>
          <w:szCs w:val="20"/>
        </w:rPr>
        <w:t>): </w:t>
      </w:r>
      <w:r w:rsidRPr="00194967">
        <w:rPr>
          <w:rFonts w:ascii="Arial Narrow" w:eastAsia="Times New Roman" w:hAnsi="Arial Narrow" w:cs="Arial"/>
          <w:color w:val="030303"/>
          <w:sz w:val="20"/>
          <w:szCs w:val="20"/>
        </w:rPr>
        <w:t>Viaje turístico que las empresas ofrecen a sus empleados o distribuidores para que éstos conozcan personalmente el producto que venden o van a vender.</w:t>
      </w:r>
    </w:p>
    <w:p w14:paraId="62EB09D1" w14:textId="3F85C507" w:rsidR="00194967" w:rsidRPr="00194967" w:rsidRDefault="00E35E85" w:rsidP="00D26E00">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194967">
        <w:rPr>
          <w:rFonts w:ascii="Arial Narrow" w:eastAsia="Times New Roman" w:hAnsi="Arial Narrow" w:cs="Arial"/>
          <w:b/>
          <w:bCs/>
          <w:color w:val="030303"/>
          <w:sz w:val="20"/>
          <w:szCs w:val="20"/>
        </w:rPr>
        <w:t>VISITA INSPECCION SITE INSPECCION:</w:t>
      </w:r>
      <w:r w:rsidRPr="00194967">
        <w:rPr>
          <w:rFonts w:ascii="Arial Narrow" w:eastAsia="Times New Roman" w:hAnsi="Arial Narrow" w:cs="Arial"/>
          <w:color w:val="030303"/>
          <w:sz w:val="20"/>
          <w:szCs w:val="20"/>
        </w:rPr>
        <w:t> recorrido a un grupo de agentes de viajes a las principales áreas del hotel.</w:t>
      </w:r>
    </w:p>
    <w:p w14:paraId="6D9610D6" w14:textId="49A1E56B" w:rsidR="00194967" w:rsidRPr="00194967" w:rsidRDefault="00E35E85" w:rsidP="00021DE4">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194967">
        <w:rPr>
          <w:rFonts w:ascii="Arial Narrow" w:eastAsia="Times New Roman" w:hAnsi="Arial Narrow" w:cs="Arial"/>
          <w:b/>
          <w:bCs/>
          <w:color w:val="030303"/>
          <w:sz w:val="20"/>
          <w:szCs w:val="20"/>
        </w:rPr>
        <w:t>VIP:</w:t>
      </w:r>
      <w:r w:rsidRPr="00194967">
        <w:rPr>
          <w:rFonts w:ascii="Arial Narrow" w:eastAsia="Times New Roman" w:hAnsi="Arial Narrow" w:cs="Arial"/>
          <w:color w:val="030303"/>
          <w:sz w:val="20"/>
          <w:szCs w:val="20"/>
        </w:rPr>
        <w:t> </w:t>
      </w:r>
      <w:proofErr w:type="spellStart"/>
      <w:r w:rsidRPr="00194967">
        <w:rPr>
          <w:rFonts w:ascii="Arial Narrow" w:eastAsia="Times New Roman" w:hAnsi="Arial Narrow" w:cs="Arial"/>
          <w:color w:val="030303"/>
          <w:sz w:val="20"/>
          <w:szCs w:val="20"/>
        </w:rPr>
        <w:t>Very</w:t>
      </w:r>
      <w:proofErr w:type="spellEnd"/>
      <w:r w:rsidRPr="00194967">
        <w:rPr>
          <w:rFonts w:ascii="Arial Narrow" w:eastAsia="Times New Roman" w:hAnsi="Arial Narrow" w:cs="Arial"/>
          <w:color w:val="030303"/>
          <w:sz w:val="20"/>
          <w:szCs w:val="20"/>
        </w:rPr>
        <w:t xml:space="preserve"> </w:t>
      </w:r>
      <w:proofErr w:type="spellStart"/>
      <w:r w:rsidRPr="00194967">
        <w:rPr>
          <w:rFonts w:ascii="Arial Narrow" w:eastAsia="Times New Roman" w:hAnsi="Arial Narrow" w:cs="Arial"/>
          <w:color w:val="030303"/>
          <w:sz w:val="20"/>
          <w:szCs w:val="20"/>
        </w:rPr>
        <w:t>important</w:t>
      </w:r>
      <w:proofErr w:type="spellEnd"/>
      <w:r w:rsidRPr="00194967">
        <w:rPr>
          <w:rFonts w:ascii="Arial Narrow" w:eastAsia="Times New Roman" w:hAnsi="Arial Narrow" w:cs="Arial"/>
          <w:color w:val="030303"/>
          <w:sz w:val="20"/>
          <w:szCs w:val="20"/>
        </w:rPr>
        <w:t xml:space="preserve"> </w:t>
      </w:r>
      <w:proofErr w:type="spellStart"/>
      <w:r w:rsidRPr="00194967">
        <w:rPr>
          <w:rFonts w:ascii="Arial Narrow" w:eastAsia="Times New Roman" w:hAnsi="Arial Narrow" w:cs="Arial"/>
          <w:color w:val="030303"/>
          <w:sz w:val="20"/>
          <w:szCs w:val="20"/>
        </w:rPr>
        <w:t>person</w:t>
      </w:r>
      <w:proofErr w:type="spellEnd"/>
      <w:r w:rsidRPr="00194967">
        <w:rPr>
          <w:rFonts w:ascii="Arial Narrow" w:eastAsia="Times New Roman" w:hAnsi="Arial Narrow" w:cs="Arial"/>
          <w:color w:val="030303"/>
          <w:sz w:val="20"/>
          <w:szCs w:val="20"/>
        </w:rPr>
        <w:t>, huésped con atención especializada por cargo o importancia.</w:t>
      </w:r>
    </w:p>
    <w:p w14:paraId="1CD2255F" w14:textId="14E9EF82" w:rsidR="00194967" w:rsidRPr="00194967" w:rsidRDefault="00E35E85" w:rsidP="00D645BF">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194967">
        <w:rPr>
          <w:rFonts w:ascii="Arial Narrow" w:eastAsia="Times New Roman" w:hAnsi="Arial Narrow" w:cs="Arial"/>
          <w:b/>
          <w:bCs/>
          <w:color w:val="030303"/>
          <w:sz w:val="20"/>
          <w:szCs w:val="20"/>
        </w:rPr>
        <w:t>VOUCHER:</w:t>
      </w:r>
      <w:r w:rsidRPr="00194967">
        <w:rPr>
          <w:rFonts w:ascii="Arial Narrow" w:eastAsia="Times New Roman" w:hAnsi="Arial Narrow" w:cs="Arial"/>
          <w:color w:val="030303"/>
          <w:sz w:val="20"/>
          <w:szCs w:val="20"/>
        </w:rPr>
        <w:t> También conocido como Bono de Agencia, es un comprobante de pago por adelantado de los gastos de viaje (por ejemplo, reservas de hoteles, comidas, alquiler de coches, etc.) emitido por agencias y operadores de turismo.</w:t>
      </w:r>
    </w:p>
    <w:p w14:paraId="2A512DFA" w14:textId="1288953E" w:rsidR="00194967" w:rsidRPr="00194967" w:rsidRDefault="00E35E85" w:rsidP="0030039A">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194967">
        <w:rPr>
          <w:rFonts w:ascii="Arial Narrow" w:eastAsia="Times New Roman" w:hAnsi="Arial Narrow" w:cs="Arial"/>
          <w:b/>
          <w:bCs/>
          <w:color w:val="030303"/>
          <w:sz w:val="20"/>
          <w:szCs w:val="20"/>
        </w:rPr>
        <w:t>WAITING LIST: </w:t>
      </w:r>
      <w:r w:rsidRPr="00194967">
        <w:rPr>
          <w:rFonts w:ascii="Arial Narrow" w:eastAsia="Times New Roman" w:hAnsi="Arial Narrow" w:cs="Arial"/>
          <w:color w:val="030303"/>
          <w:sz w:val="20"/>
          <w:szCs w:val="20"/>
        </w:rPr>
        <w:t>Lista de espera. Término empleado en las compañías aéreas para designar que no existen billetes disponibles a menos que se anule una reserva.</w:t>
      </w:r>
    </w:p>
    <w:p w14:paraId="0ADE2C63" w14:textId="1B912550" w:rsidR="00194967" w:rsidRPr="00194967" w:rsidRDefault="00E35E85" w:rsidP="006B55FE">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194967">
        <w:rPr>
          <w:rFonts w:ascii="Arial Narrow" w:eastAsia="Times New Roman" w:hAnsi="Arial Narrow" w:cs="Arial"/>
          <w:b/>
          <w:bCs/>
          <w:color w:val="030303"/>
          <w:sz w:val="20"/>
          <w:szCs w:val="20"/>
        </w:rPr>
        <w:t>WAKE UP CALL:</w:t>
      </w:r>
      <w:r w:rsidRPr="00194967">
        <w:rPr>
          <w:rFonts w:ascii="Arial Narrow" w:eastAsia="Times New Roman" w:hAnsi="Arial Narrow" w:cs="Arial"/>
          <w:color w:val="030303"/>
          <w:sz w:val="20"/>
          <w:szCs w:val="20"/>
        </w:rPr>
        <w:t> Llamada despertador</w:t>
      </w:r>
      <w:r w:rsidR="00E801B7" w:rsidRPr="00194967">
        <w:rPr>
          <w:rFonts w:ascii="Arial Narrow" w:eastAsia="Times New Roman" w:hAnsi="Arial Narrow" w:cs="Arial"/>
          <w:color w:val="030303"/>
          <w:sz w:val="20"/>
          <w:szCs w:val="20"/>
        </w:rPr>
        <w:t>.</w:t>
      </w:r>
    </w:p>
    <w:p w14:paraId="2E084ECC" w14:textId="3C93E001" w:rsidR="00194967" w:rsidRDefault="00E35E85" w:rsidP="0038674E">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194967">
        <w:rPr>
          <w:rFonts w:ascii="Arial Narrow" w:eastAsia="Times New Roman" w:hAnsi="Arial Narrow" w:cs="Arial"/>
          <w:b/>
          <w:bCs/>
          <w:color w:val="030303"/>
          <w:sz w:val="20"/>
          <w:szCs w:val="20"/>
        </w:rPr>
        <w:t>WALK IN:</w:t>
      </w:r>
      <w:r w:rsidRPr="00194967">
        <w:rPr>
          <w:rFonts w:ascii="Arial Narrow" w:eastAsia="Times New Roman" w:hAnsi="Arial Narrow" w:cs="Arial"/>
          <w:color w:val="030303"/>
          <w:sz w:val="20"/>
          <w:szCs w:val="20"/>
        </w:rPr>
        <w:t> huésped que llega al hotel sin reserva y al cual se procura vender sobre tarifa rack.</w:t>
      </w:r>
    </w:p>
    <w:p w14:paraId="100566B9" w14:textId="77777777" w:rsidR="00921270" w:rsidRPr="00194967" w:rsidRDefault="00921270" w:rsidP="00921270">
      <w:pPr>
        <w:shd w:val="clear" w:color="auto" w:fill="FFFFFF"/>
        <w:spacing w:before="100" w:beforeAutospacing="1" w:after="100" w:afterAutospacing="1" w:line="300" w:lineRule="atLeast"/>
        <w:ind w:left="720"/>
        <w:textAlignment w:val="baseline"/>
        <w:rPr>
          <w:rFonts w:ascii="Arial Narrow" w:eastAsia="Times New Roman" w:hAnsi="Arial Narrow" w:cs="Arial"/>
          <w:color w:val="030303"/>
          <w:sz w:val="20"/>
          <w:szCs w:val="20"/>
        </w:rPr>
      </w:pPr>
    </w:p>
    <w:p w14:paraId="3E5122B3" w14:textId="7F7B489E" w:rsidR="00CE5FF2" w:rsidRDefault="00CE5FF2"/>
    <w:p w14:paraId="379DD3F4" w14:textId="0A994787" w:rsidR="00FA6CBE" w:rsidRDefault="00FA6CBE" w:rsidP="000E61E5">
      <w:pPr>
        <w:jc w:val="center"/>
      </w:pPr>
      <w:r>
        <w:rPr>
          <w:noProof/>
        </w:rPr>
        <w:drawing>
          <wp:inline distT="0" distB="0" distL="0" distR="0" wp14:anchorId="26C83D0A" wp14:editId="103E3D8B">
            <wp:extent cx="4495800" cy="1638300"/>
            <wp:effectExtent l="304800" t="304800" r="304800" b="3048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0" cy="163830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sectPr w:rsidR="00FA6CBE" w:rsidSect="000E61E5">
      <w:footerReference w:type="default" r:id="rId11"/>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13AACB" w14:textId="77777777" w:rsidR="0031048F" w:rsidRDefault="0031048F" w:rsidP="000E61E5">
      <w:pPr>
        <w:spacing w:after="0" w:line="240" w:lineRule="auto"/>
      </w:pPr>
      <w:r>
        <w:separator/>
      </w:r>
    </w:p>
  </w:endnote>
  <w:endnote w:type="continuationSeparator" w:id="0">
    <w:p w14:paraId="23BB5ACA" w14:textId="77777777" w:rsidR="0031048F" w:rsidRDefault="0031048F" w:rsidP="000E6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2CF9C" w14:textId="43498E5A" w:rsidR="000E61E5" w:rsidRPr="000E61E5" w:rsidRDefault="000E61E5" w:rsidP="000E61E5">
    <w:pPr>
      <w:pStyle w:val="Piedepgina"/>
      <w:jc w:val="center"/>
      <w:rPr>
        <w:b/>
        <w:bCs/>
      </w:rPr>
    </w:pPr>
    <w:r w:rsidRPr="000E61E5">
      <w:rPr>
        <w:b/>
        <w:bCs/>
      </w:rPr>
      <w:t>ISETT                Servicios de Hotelería</w:t>
    </w:r>
  </w:p>
  <w:p w14:paraId="7B75EAAD" w14:textId="77777777" w:rsidR="000E61E5" w:rsidRDefault="000E61E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DBBCFE" w14:textId="77777777" w:rsidR="0031048F" w:rsidRDefault="0031048F" w:rsidP="000E61E5">
      <w:pPr>
        <w:spacing w:after="0" w:line="240" w:lineRule="auto"/>
      </w:pPr>
      <w:r>
        <w:separator/>
      </w:r>
    </w:p>
  </w:footnote>
  <w:footnote w:type="continuationSeparator" w:id="0">
    <w:p w14:paraId="0BAAF5BC" w14:textId="77777777" w:rsidR="0031048F" w:rsidRDefault="0031048F" w:rsidP="000E61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2F1"/>
    <w:multiLevelType w:val="multilevel"/>
    <w:tmpl w:val="62420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2A157B"/>
    <w:multiLevelType w:val="multilevel"/>
    <w:tmpl w:val="6EB6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D67B7E"/>
    <w:multiLevelType w:val="multilevel"/>
    <w:tmpl w:val="D94E1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A66734"/>
    <w:multiLevelType w:val="multilevel"/>
    <w:tmpl w:val="145EB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8A4F57"/>
    <w:multiLevelType w:val="multilevel"/>
    <w:tmpl w:val="E1F4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0C13A8"/>
    <w:multiLevelType w:val="multilevel"/>
    <w:tmpl w:val="8630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C61539"/>
    <w:multiLevelType w:val="multilevel"/>
    <w:tmpl w:val="D2045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4F76D1"/>
    <w:multiLevelType w:val="multilevel"/>
    <w:tmpl w:val="0836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851625"/>
    <w:multiLevelType w:val="multilevel"/>
    <w:tmpl w:val="5DE0E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283566"/>
    <w:multiLevelType w:val="multilevel"/>
    <w:tmpl w:val="AAFE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725E45"/>
    <w:multiLevelType w:val="multilevel"/>
    <w:tmpl w:val="A9026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3F5B15"/>
    <w:multiLevelType w:val="multilevel"/>
    <w:tmpl w:val="0FE0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6428AF"/>
    <w:multiLevelType w:val="multilevel"/>
    <w:tmpl w:val="E0025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A44FD7"/>
    <w:multiLevelType w:val="multilevel"/>
    <w:tmpl w:val="4D56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D91993"/>
    <w:multiLevelType w:val="multilevel"/>
    <w:tmpl w:val="8DF6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0D1D8D"/>
    <w:multiLevelType w:val="multilevel"/>
    <w:tmpl w:val="DDFA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1578E3"/>
    <w:multiLevelType w:val="multilevel"/>
    <w:tmpl w:val="C2A84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6004A6"/>
    <w:multiLevelType w:val="hybridMultilevel"/>
    <w:tmpl w:val="C45E031E"/>
    <w:lvl w:ilvl="0" w:tplc="0310FDD4">
      <w:start w:val="1"/>
      <w:numFmt w:val="decimal"/>
      <w:lvlText w:val="%1°"/>
      <w:lvlJc w:val="left"/>
      <w:pPr>
        <w:ind w:left="36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64D04C16"/>
    <w:multiLevelType w:val="multilevel"/>
    <w:tmpl w:val="6ED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61E6C7E"/>
    <w:multiLevelType w:val="multilevel"/>
    <w:tmpl w:val="F78E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B6561D"/>
    <w:multiLevelType w:val="multilevel"/>
    <w:tmpl w:val="DC625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CA144E"/>
    <w:multiLevelType w:val="multilevel"/>
    <w:tmpl w:val="4952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A1173D"/>
    <w:multiLevelType w:val="multilevel"/>
    <w:tmpl w:val="6FD4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FFC6CDA"/>
    <w:multiLevelType w:val="multilevel"/>
    <w:tmpl w:val="7E00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6235ED2"/>
    <w:multiLevelType w:val="multilevel"/>
    <w:tmpl w:val="E6D8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435A1F"/>
    <w:multiLevelType w:val="multilevel"/>
    <w:tmpl w:val="26366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24">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25">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E85"/>
    <w:rsid w:val="000E61E5"/>
    <w:rsid w:val="00102F05"/>
    <w:rsid w:val="00194967"/>
    <w:rsid w:val="00247B6F"/>
    <w:rsid w:val="0031048F"/>
    <w:rsid w:val="00482B01"/>
    <w:rsid w:val="00524507"/>
    <w:rsid w:val="006411A2"/>
    <w:rsid w:val="00707B1D"/>
    <w:rsid w:val="00722169"/>
    <w:rsid w:val="00921270"/>
    <w:rsid w:val="0095088C"/>
    <w:rsid w:val="009B577A"/>
    <w:rsid w:val="00B8777A"/>
    <w:rsid w:val="00BE26E4"/>
    <w:rsid w:val="00CE5FF2"/>
    <w:rsid w:val="00D61984"/>
    <w:rsid w:val="00E35E85"/>
    <w:rsid w:val="00E801B7"/>
    <w:rsid w:val="00EA737C"/>
    <w:rsid w:val="00F42A93"/>
    <w:rsid w:val="00FA6CBE"/>
    <w:rsid w:val="00FD53C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DD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next w:val="Tablaconcuadrcula"/>
    <w:uiPriority w:val="59"/>
    <w:rsid w:val="00102F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59"/>
    <w:semiHidden/>
    <w:unhideWhenUsed/>
    <w:rsid w:val="00102F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0E61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61E5"/>
  </w:style>
  <w:style w:type="paragraph" w:styleId="Piedepgina">
    <w:name w:val="footer"/>
    <w:basedOn w:val="Normal"/>
    <w:link w:val="PiedepginaCar"/>
    <w:uiPriority w:val="99"/>
    <w:unhideWhenUsed/>
    <w:rsid w:val="000E61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61E5"/>
  </w:style>
  <w:style w:type="paragraph" w:styleId="Textodeglobo">
    <w:name w:val="Balloon Text"/>
    <w:basedOn w:val="Normal"/>
    <w:link w:val="TextodegloboCar"/>
    <w:uiPriority w:val="99"/>
    <w:semiHidden/>
    <w:unhideWhenUsed/>
    <w:rsid w:val="005245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245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next w:val="Tablaconcuadrcula"/>
    <w:uiPriority w:val="59"/>
    <w:rsid w:val="00102F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59"/>
    <w:semiHidden/>
    <w:unhideWhenUsed/>
    <w:rsid w:val="00102F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0E61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61E5"/>
  </w:style>
  <w:style w:type="paragraph" w:styleId="Piedepgina">
    <w:name w:val="footer"/>
    <w:basedOn w:val="Normal"/>
    <w:link w:val="PiedepginaCar"/>
    <w:uiPriority w:val="99"/>
    <w:unhideWhenUsed/>
    <w:rsid w:val="000E61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61E5"/>
  </w:style>
  <w:style w:type="paragraph" w:styleId="Textodeglobo">
    <w:name w:val="Balloon Text"/>
    <w:basedOn w:val="Normal"/>
    <w:link w:val="TextodegloboCar"/>
    <w:uiPriority w:val="99"/>
    <w:semiHidden/>
    <w:unhideWhenUsed/>
    <w:rsid w:val="005245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245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301610">
      <w:bodyDiv w:val="1"/>
      <w:marLeft w:val="0"/>
      <w:marRight w:val="0"/>
      <w:marTop w:val="0"/>
      <w:marBottom w:val="0"/>
      <w:divBdr>
        <w:top w:val="none" w:sz="0" w:space="0" w:color="auto"/>
        <w:left w:val="none" w:sz="0" w:space="0" w:color="auto"/>
        <w:bottom w:val="none" w:sz="0" w:space="0" w:color="auto"/>
        <w:right w:val="none" w:sz="0" w:space="0" w:color="auto"/>
      </w:divBdr>
      <w:divsChild>
        <w:div w:id="213589460">
          <w:marLeft w:val="0"/>
          <w:marRight w:val="0"/>
          <w:marTop w:val="0"/>
          <w:marBottom w:val="0"/>
          <w:divBdr>
            <w:top w:val="none" w:sz="0" w:space="0" w:color="auto"/>
            <w:left w:val="none" w:sz="0" w:space="0" w:color="auto"/>
            <w:bottom w:val="none" w:sz="0" w:space="0" w:color="auto"/>
            <w:right w:val="none" w:sz="0" w:space="0" w:color="auto"/>
          </w:divBdr>
          <w:divsChild>
            <w:div w:id="897546515">
              <w:marLeft w:val="0"/>
              <w:marRight w:val="0"/>
              <w:marTop w:val="0"/>
              <w:marBottom w:val="0"/>
              <w:divBdr>
                <w:top w:val="none" w:sz="0" w:space="0" w:color="auto"/>
                <w:left w:val="none" w:sz="0" w:space="0" w:color="auto"/>
                <w:bottom w:val="none" w:sz="0" w:space="0" w:color="auto"/>
                <w:right w:val="none" w:sz="0" w:space="0" w:color="auto"/>
              </w:divBdr>
            </w:div>
          </w:divsChild>
        </w:div>
        <w:div w:id="267739014">
          <w:marLeft w:val="0"/>
          <w:marRight w:val="0"/>
          <w:marTop w:val="0"/>
          <w:marBottom w:val="0"/>
          <w:divBdr>
            <w:top w:val="none" w:sz="0" w:space="0" w:color="auto"/>
            <w:left w:val="none" w:sz="0" w:space="0" w:color="auto"/>
            <w:bottom w:val="none" w:sz="0" w:space="0" w:color="auto"/>
            <w:right w:val="none" w:sz="0" w:space="0" w:color="auto"/>
          </w:divBdr>
          <w:divsChild>
            <w:div w:id="974868279">
              <w:marLeft w:val="0"/>
              <w:marRight w:val="0"/>
              <w:marTop w:val="0"/>
              <w:marBottom w:val="0"/>
              <w:divBdr>
                <w:top w:val="none" w:sz="0" w:space="0" w:color="auto"/>
                <w:left w:val="none" w:sz="0" w:space="0" w:color="auto"/>
                <w:bottom w:val="none" w:sz="0" w:space="0" w:color="auto"/>
                <w:right w:val="none" w:sz="0" w:space="0" w:color="auto"/>
              </w:divBdr>
            </w:div>
          </w:divsChild>
        </w:div>
        <w:div w:id="1203522403">
          <w:marLeft w:val="0"/>
          <w:marRight w:val="0"/>
          <w:marTop w:val="0"/>
          <w:marBottom w:val="0"/>
          <w:divBdr>
            <w:top w:val="none" w:sz="0" w:space="0" w:color="auto"/>
            <w:left w:val="none" w:sz="0" w:space="0" w:color="auto"/>
            <w:bottom w:val="none" w:sz="0" w:space="0" w:color="auto"/>
            <w:right w:val="none" w:sz="0" w:space="0" w:color="auto"/>
          </w:divBdr>
          <w:divsChild>
            <w:div w:id="954096468">
              <w:marLeft w:val="0"/>
              <w:marRight w:val="0"/>
              <w:marTop w:val="0"/>
              <w:marBottom w:val="0"/>
              <w:divBdr>
                <w:top w:val="none" w:sz="0" w:space="0" w:color="auto"/>
                <w:left w:val="none" w:sz="0" w:space="0" w:color="auto"/>
                <w:bottom w:val="none" w:sz="0" w:space="0" w:color="auto"/>
                <w:right w:val="none" w:sz="0" w:space="0" w:color="auto"/>
              </w:divBdr>
            </w:div>
          </w:divsChild>
        </w:div>
        <w:div w:id="1736122231">
          <w:marLeft w:val="0"/>
          <w:marRight w:val="0"/>
          <w:marTop w:val="0"/>
          <w:marBottom w:val="0"/>
          <w:divBdr>
            <w:top w:val="none" w:sz="0" w:space="0" w:color="auto"/>
            <w:left w:val="none" w:sz="0" w:space="0" w:color="auto"/>
            <w:bottom w:val="none" w:sz="0" w:space="0" w:color="auto"/>
            <w:right w:val="none" w:sz="0" w:space="0" w:color="auto"/>
          </w:divBdr>
          <w:divsChild>
            <w:div w:id="1908373672">
              <w:marLeft w:val="0"/>
              <w:marRight w:val="0"/>
              <w:marTop w:val="0"/>
              <w:marBottom w:val="0"/>
              <w:divBdr>
                <w:top w:val="none" w:sz="0" w:space="0" w:color="auto"/>
                <w:left w:val="none" w:sz="0" w:space="0" w:color="auto"/>
                <w:bottom w:val="none" w:sz="0" w:space="0" w:color="auto"/>
                <w:right w:val="none" w:sz="0" w:space="0" w:color="auto"/>
              </w:divBdr>
            </w:div>
          </w:divsChild>
        </w:div>
        <w:div w:id="2101294749">
          <w:marLeft w:val="0"/>
          <w:marRight w:val="0"/>
          <w:marTop w:val="0"/>
          <w:marBottom w:val="0"/>
          <w:divBdr>
            <w:top w:val="none" w:sz="0" w:space="0" w:color="auto"/>
            <w:left w:val="none" w:sz="0" w:space="0" w:color="auto"/>
            <w:bottom w:val="none" w:sz="0" w:space="0" w:color="auto"/>
            <w:right w:val="none" w:sz="0" w:space="0" w:color="auto"/>
          </w:divBdr>
          <w:divsChild>
            <w:div w:id="1160464819">
              <w:marLeft w:val="0"/>
              <w:marRight w:val="0"/>
              <w:marTop w:val="0"/>
              <w:marBottom w:val="0"/>
              <w:divBdr>
                <w:top w:val="none" w:sz="0" w:space="0" w:color="auto"/>
                <w:left w:val="none" w:sz="0" w:space="0" w:color="auto"/>
                <w:bottom w:val="none" w:sz="0" w:space="0" w:color="auto"/>
                <w:right w:val="none" w:sz="0" w:space="0" w:color="auto"/>
              </w:divBdr>
            </w:div>
          </w:divsChild>
        </w:div>
        <w:div w:id="505246890">
          <w:marLeft w:val="0"/>
          <w:marRight w:val="0"/>
          <w:marTop w:val="0"/>
          <w:marBottom w:val="0"/>
          <w:divBdr>
            <w:top w:val="none" w:sz="0" w:space="0" w:color="auto"/>
            <w:left w:val="none" w:sz="0" w:space="0" w:color="auto"/>
            <w:bottom w:val="none" w:sz="0" w:space="0" w:color="auto"/>
            <w:right w:val="none" w:sz="0" w:space="0" w:color="auto"/>
          </w:divBdr>
          <w:divsChild>
            <w:div w:id="1628273263">
              <w:marLeft w:val="0"/>
              <w:marRight w:val="0"/>
              <w:marTop w:val="0"/>
              <w:marBottom w:val="0"/>
              <w:divBdr>
                <w:top w:val="none" w:sz="0" w:space="0" w:color="auto"/>
                <w:left w:val="none" w:sz="0" w:space="0" w:color="auto"/>
                <w:bottom w:val="none" w:sz="0" w:space="0" w:color="auto"/>
                <w:right w:val="none" w:sz="0" w:space="0" w:color="auto"/>
              </w:divBdr>
            </w:div>
          </w:divsChild>
        </w:div>
        <w:div w:id="1894194394">
          <w:marLeft w:val="0"/>
          <w:marRight w:val="0"/>
          <w:marTop w:val="0"/>
          <w:marBottom w:val="0"/>
          <w:divBdr>
            <w:top w:val="none" w:sz="0" w:space="0" w:color="auto"/>
            <w:left w:val="none" w:sz="0" w:space="0" w:color="auto"/>
            <w:bottom w:val="none" w:sz="0" w:space="0" w:color="auto"/>
            <w:right w:val="none" w:sz="0" w:space="0" w:color="auto"/>
          </w:divBdr>
          <w:divsChild>
            <w:div w:id="1037897582">
              <w:marLeft w:val="0"/>
              <w:marRight w:val="0"/>
              <w:marTop w:val="0"/>
              <w:marBottom w:val="0"/>
              <w:divBdr>
                <w:top w:val="none" w:sz="0" w:space="0" w:color="auto"/>
                <w:left w:val="none" w:sz="0" w:space="0" w:color="auto"/>
                <w:bottom w:val="none" w:sz="0" w:space="0" w:color="auto"/>
                <w:right w:val="none" w:sz="0" w:space="0" w:color="auto"/>
              </w:divBdr>
            </w:div>
          </w:divsChild>
        </w:div>
        <w:div w:id="188420927">
          <w:marLeft w:val="0"/>
          <w:marRight w:val="0"/>
          <w:marTop w:val="0"/>
          <w:marBottom w:val="0"/>
          <w:divBdr>
            <w:top w:val="none" w:sz="0" w:space="0" w:color="auto"/>
            <w:left w:val="none" w:sz="0" w:space="0" w:color="auto"/>
            <w:bottom w:val="none" w:sz="0" w:space="0" w:color="auto"/>
            <w:right w:val="none" w:sz="0" w:space="0" w:color="auto"/>
          </w:divBdr>
          <w:divsChild>
            <w:div w:id="603610195">
              <w:marLeft w:val="0"/>
              <w:marRight w:val="0"/>
              <w:marTop w:val="0"/>
              <w:marBottom w:val="0"/>
              <w:divBdr>
                <w:top w:val="none" w:sz="0" w:space="0" w:color="auto"/>
                <w:left w:val="none" w:sz="0" w:space="0" w:color="auto"/>
                <w:bottom w:val="none" w:sz="0" w:space="0" w:color="auto"/>
                <w:right w:val="none" w:sz="0" w:space="0" w:color="auto"/>
              </w:divBdr>
            </w:div>
          </w:divsChild>
        </w:div>
        <w:div w:id="421603758">
          <w:marLeft w:val="0"/>
          <w:marRight w:val="0"/>
          <w:marTop w:val="0"/>
          <w:marBottom w:val="0"/>
          <w:divBdr>
            <w:top w:val="none" w:sz="0" w:space="0" w:color="auto"/>
            <w:left w:val="none" w:sz="0" w:space="0" w:color="auto"/>
            <w:bottom w:val="none" w:sz="0" w:space="0" w:color="auto"/>
            <w:right w:val="none" w:sz="0" w:space="0" w:color="auto"/>
          </w:divBdr>
          <w:divsChild>
            <w:div w:id="428501250">
              <w:marLeft w:val="0"/>
              <w:marRight w:val="0"/>
              <w:marTop w:val="0"/>
              <w:marBottom w:val="0"/>
              <w:divBdr>
                <w:top w:val="none" w:sz="0" w:space="0" w:color="auto"/>
                <w:left w:val="none" w:sz="0" w:space="0" w:color="auto"/>
                <w:bottom w:val="none" w:sz="0" w:space="0" w:color="auto"/>
                <w:right w:val="none" w:sz="0" w:space="0" w:color="auto"/>
              </w:divBdr>
            </w:div>
          </w:divsChild>
        </w:div>
        <w:div w:id="1826510472">
          <w:marLeft w:val="0"/>
          <w:marRight w:val="0"/>
          <w:marTop w:val="0"/>
          <w:marBottom w:val="0"/>
          <w:divBdr>
            <w:top w:val="none" w:sz="0" w:space="0" w:color="auto"/>
            <w:left w:val="none" w:sz="0" w:space="0" w:color="auto"/>
            <w:bottom w:val="none" w:sz="0" w:space="0" w:color="auto"/>
            <w:right w:val="none" w:sz="0" w:space="0" w:color="auto"/>
          </w:divBdr>
          <w:divsChild>
            <w:div w:id="2518437">
              <w:marLeft w:val="0"/>
              <w:marRight w:val="0"/>
              <w:marTop w:val="0"/>
              <w:marBottom w:val="0"/>
              <w:divBdr>
                <w:top w:val="none" w:sz="0" w:space="0" w:color="auto"/>
                <w:left w:val="none" w:sz="0" w:space="0" w:color="auto"/>
                <w:bottom w:val="none" w:sz="0" w:space="0" w:color="auto"/>
                <w:right w:val="none" w:sz="0" w:space="0" w:color="auto"/>
              </w:divBdr>
            </w:div>
          </w:divsChild>
        </w:div>
        <w:div w:id="988241654">
          <w:marLeft w:val="0"/>
          <w:marRight w:val="0"/>
          <w:marTop w:val="0"/>
          <w:marBottom w:val="0"/>
          <w:divBdr>
            <w:top w:val="none" w:sz="0" w:space="0" w:color="auto"/>
            <w:left w:val="none" w:sz="0" w:space="0" w:color="auto"/>
            <w:bottom w:val="none" w:sz="0" w:space="0" w:color="auto"/>
            <w:right w:val="none" w:sz="0" w:space="0" w:color="auto"/>
          </w:divBdr>
          <w:divsChild>
            <w:div w:id="577716247">
              <w:marLeft w:val="0"/>
              <w:marRight w:val="0"/>
              <w:marTop w:val="0"/>
              <w:marBottom w:val="0"/>
              <w:divBdr>
                <w:top w:val="none" w:sz="0" w:space="0" w:color="auto"/>
                <w:left w:val="none" w:sz="0" w:space="0" w:color="auto"/>
                <w:bottom w:val="none" w:sz="0" w:space="0" w:color="auto"/>
                <w:right w:val="none" w:sz="0" w:space="0" w:color="auto"/>
              </w:divBdr>
            </w:div>
          </w:divsChild>
        </w:div>
        <w:div w:id="142822358">
          <w:marLeft w:val="0"/>
          <w:marRight w:val="0"/>
          <w:marTop w:val="0"/>
          <w:marBottom w:val="0"/>
          <w:divBdr>
            <w:top w:val="none" w:sz="0" w:space="0" w:color="auto"/>
            <w:left w:val="none" w:sz="0" w:space="0" w:color="auto"/>
            <w:bottom w:val="none" w:sz="0" w:space="0" w:color="auto"/>
            <w:right w:val="none" w:sz="0" w:space="0" w:color="auto"/>
          </w:divBdr>
          <w:divsChild>
            <w:div w:id="1773890918">
              <w:marLeft w:val="0"/>
              <w:marRight w:val="0"/>
              <w:marTop w:val="0"/>
              <w:marBottom w:val="0"/>
              <w:divBdr>
                <w:top w:val="none" w:sz="0" w:space="0" w:color="auto"/>
                <w:left w:val="none" w:sz="0" w:space="0" w:color="auto"/>
                <w:bottom w:val="none" w:sz="0" w:space="0" w:color="auto"/>
                <w:right w:val="none" w:sz="0" w:space="0" w:color="auto"/>
              </w:divBdr>
            </w:div>
          </w:divsChild>
        </w:div>
        <w:div w:id="1088429035">
          <w:marLeft w:val="0"/>
          <w:marRight w:val="0"/>
          <w:marTop w:val="0"/>
          <w:marBottom w:val="0"/>
          <w:divBdr>
            <w:top w:val="none" w:sz="0" w:space="0" w:color="auto"/>
            <w:left w:val="none" w:sz="0" w:space="0" w:color="auto"/>
            <w:bottom w:val="none" w:sz="0" w:space="0" w:color="auto"/>
            <w:right w:val="none" w:sz="0" w:space="0" w:color="auto"/>
          </w:divBdr>
          <w:divsChild>
            <w:div w:id="868756391">
              <w:marLeft w:val="0"/>
              <w:marRight w:val="0"/>
              <w:marTop w:val="0"/>
              <w:marBottom w:val="0"/>
              <w:divBdr>
                <w:top w:val="none" w:sz="0" w:space="0" w:color="auto"/>
                <w:left w:val="none" w:sz="0" w:space="0" w:color="auto"/>
                <w:bottom w:val="none" w:sz="0" w:space="0" w:color="auto"/>
                <w:right w:val="none" w:sz="0" w:space="0" w:color="auto"/>
              </w:divBdr>
            </w:div>
          </w:divsChild>
        </w:div>
        <w:div w:id="2126265792">
          <w:marLeft w:val="0"/>
          <w:marRight w:val="0"/>
          <w:marTop w:val="0"/>
          <w:marBottom w:val="0"/>
          <w:divBdr>
            <w:top w:val="none" w:sz="0" w:space="0" w:color="auto"/>
            <w:left w:val="none" w:sz="0" w:space="0" w:color="auto"/>
            <w:bottom w:val="none" w:sz="0" w:space="0" w:color="auto"/>
            <w:right w:val="none" w:sz="0" w:space="0" w:color="auto"/>
          </w:divBdr>
          <w:divsChild>
            <w:div w:id="1580022574">
              <w:marLeft w:val="0"/>
              <w:marRight w:val="0"/>
              <w:marTop w:val="0"/>
              <w:marBottom w:val="0"/>
              <w:divBdr>
                <w:top w:val="none" w:sz="0" w:space="0" w:color="auto"/>
                <w:left w:val="none" w:sz="0" w:space="0" w:color="auto"/>
                <w:bottom w:val="none" w:sz="0" w:space="0" w:color="auto"/>
                <w:right w:val="none" w:sz="0" w:space="0" w:color="auto"/>
              </w:divBdr>
            </w:div>
          </w:divsChild>
        </w:div>
        <w:div w:id="382337104">
          <w:marLeft w:val="0"/>
          <w:marRight w:val="0"/>
          <w:marTop w:val="0"/>
          <w:marBottom w:val="0"/>
          <w:divBdr>
            <w:top w:val="none" w:sz="0" w:space="0" w:color="auto"/>
            <w:left w:val="none" w:sz="0" w:space="0" w:color="auto"/>
            <w:bottom w:val="none" w:sz="0" w:space="0" w:color="auto"/>
            <w:right w:val="none" w:sz="0" w:space="0" w:color="auto"/>
          </w:divBdr>
          <w:divsChild>
            <w:div w:id="1117409640">
              <w:marLeft w:val="0"/>
              <w:marRight w:val="0"/>
              <w:marTop w:val="0"/>
              <w:marBottom w:val="0"/>
              <w:divBdr>
                <w:top w:val="none" w:sz="0" w:space="0" w:color="auto"/>
                <w:left w:val="none" w:sz="0" w:space="0" w:color="auto"/>
                <w:bottom w:val="none" w:sz="0" w:space="0" w:color="auto"/>
                <w:right w:val="none" w:sz="0" w:space="0" w:color="auto"/>
              </w:divBdr>
            </w:div>
          </w:divsChild>
        </w:div>
        <w:div w:id="125855691">
          <w:marLeft w:val="0"/>
          <w:marRight w:val="0"/>
          <w:marTop w:val="0"/>
          <w:marBottom w:val="0"/>
          <w:divBdr>
            <w:top w:val="none" w:sz="0" w:space="0" w:color="auto"/>
            <w:left w:val="none" w:sz="0" w:space="0" w:color="auto"/>
            <w:bottom w:val="none" w:sz="0" w:space="0" w:color="auto"/>
            <w:right w:val="none" w:sz="0" w:space="0" w:color="auto"/>
          </w:divBdr>
          <w:divsChild>
            <w:div w:id="2117362028">
              <w:marLeft w:val="0"/>
              <w:marRight w:val="0"/>
              <w:marTop w:val="0"/>
              <w:marBottom w:val="0"/>
              <w:divBdr>
                <w:top w:val="none" w:sz="0" w:space="0" w:color="auto"/>
                <w:left w:val="none" w:sz="0" w:space="0" w:color="auto"/>
                <w:bottom w:val="none" w:sz="0" w:space="0" w:color="auto"/>
                <w:right w:val="none" w:sz="0" w:space="0" w:color="auto"/>
              </w:divBdr>
            </w:div>
          </w:divsChild>
        </w:div>
        <w:div w:id="71004969">
          <w:marLeft w:val="0"/>
          <w:marRight w:val="0"/>
          <w:marTop w:val="0"/>
          <w:marBottom w:val="0"/>
          <w:divBdr>
            <w:top w:val="none" w:sz="0" w:space="0" w:color="auto"/>
            <w:left w:val="none" w:sz="0" w:space="0" w:color="auto"/>
            <w:bottom w:val="none" w:sz="0" w:space="0" w:color="auto"/>
            <w:right w:val="none" w:sz="0" w:space="0" w:color="auto"/>
          </w:divBdr>
          <w:divsChild>
            <w:div w:id="796797725">
              <w:marLeft w:val="0"/>
              <w:marRight w:val="0"/>
              <w:marTop w:val="0"/>
              <w:marBottom w:val="0"/>
              <w:divBdr>
                <w:top w:val="none" w:sz="0" w:space="0" w:color="auto"/>
                <w:left w:val="none" w:sz="0" w:space="0" w:color="auto"/>
                <w:bottom w:val="none" w:sz="0" w:space="0" w:color="auto"/>
                <w:right w:val="none" w:sz="0" w:space="0" w:color="auto"/>
              </w:divBdr>
            </w:div>
          </w:divsChild>
        </w:div>
        <w:div w:id="644429255">
          <w:marLeft w:val="0"/>
          <w:marRight w:val="0"/>
          <w:marTop w:val="0"/>
          <w:marBottom w:val="0"/>
          <w:divBdr>
            <w:top w:val="none" w:sz="0" w:space="0" w:color="auto"/>
            <w:left w:val="none" w:sz="0" w:space="0" w:color="auto"/>
            <w:bottom w:val="none" w:sz="0" w:space="0" w:color="auto"/>
            <w:right w:val="none" w:sz="0" w:space="0" w:color="auto"/>
          </w:divBdr>
          <w:divsChild>
            <w:div w:id="763109933">
              <w:marLeft w:val="0"/>
              <w:marRight w:val="0"/>
              <w:marTop w:val="0"/>
              <w:marBottom w:val="0"/>
              <w:divBdr>
                <w:top w:val="none" w:sz="0" w:space="0" w:color="auto"/>
                <w:left w:val="none" w:sz="0" w:space="0" w:color="auto"/>
                <w:bottom w:val="none" w:sz="0" w:space="0" w:color="auto"/>
                <w:right w:val="none" w:sz="0" w:space="0" w:color="auto"/>
              </w:divBdr>
            </w:div>
          </w:divsChild>
        </w:div>
        <w:div w:id="1969241459">
          <w:marLeft w:val="0"/>
          <w:marRight w:val="0"/>
          <w:marTop w:val="0"/>
          <w:marBottom w:val="0"/>
          <w:divBdr>
            <w:top w:val="none" w:sz="0" w:space="0" w:color="auto"/>
            <w:left w:val="none" w:sz="0" w:space="0" w:color="auto"/>
            <w:bottom w:val="none" w:sz="0" w:space="0" w:color="auto"/>
            <w:right w:val="none" w:sz="0" w:space="0" w:color="auto"/>
          </w:divBdr>
          <w:divsChild>
            <w:div w:id="629895279">
              <w:marLeft w:val="0"/>
              <w:marRight w:val="0"/>
              <w:marTop w:val="0"/>
              <w:marBottom w:val="0"/>
              <w:divBdr>
                <w:top w:val="none" w:sz="0" w:space="0" w:color="auto"/>
                <w:left w:val="none" w:sz="0" w:space="0" w:color="auto"/>
                <w:bottom w:val="none" w:sz="0" w:space="0" w:color="auto"/>
                <w:right w:val="none" w:sz="0" w:space="0" w:color="auto"/>
              </w:divBdr>
            </w:div>
          </w:divsChild>
        </w:div>
        <w:div w:id="874460525">
          <w:marLeft w:val="0"/>
          <w:marRight w:val="0"/>
          <w:marTop w:val="0"/>
          <w:marBottom w:val="0"/>
          <w:divBdr>
            <w:top w:val="none" w:sz="0" w:space="0" w:color="auto"/>
            <w:left w:val="none" w:sz="0" w:space="0" w:color="auto"/>
            <w:bottom w:val="none" w:sz="0" w:space="0" w:color="auto"/>
            <w:right w:val="none" w:sz="0" w:space="0" w:color="auto"/>
          </w:divBdr>
          <w:divsChild>
            <w:div w:id="1772243180">
              <w:marLeft w:val="0"/>
              <w:marRight w:val="0"/>
              <w:marTop w:val="0"/>
              <w:marBottom w:val="0"/>
              <w:divBdr>
                <w:top w:val="none" w:sz="0" w:space="0" w:color="auto"/>
                <w:left w:val="none" w:sz="0" w:space="0" w:color="auto"/>
                <w:bottom w:val="none" w:sz="0" w:space="0" w:color="auto"/>
                <w:right w:val="none" w:sz="0" w:space="0" w:color="auto"/>
              </w:divBdr>
            </w:div>
          </w:divsChild>
        </w:div>
        <w:div w:id="2078896114">
          <w:marLeft w:val="0"/>
          <w:marRight w:val="0"/>
          <w:marTop w:val="0"/>
          <w:marBottom w:val="0"/>
          <w:divBdr>
            <w:top w:val="none" w:sz="0" w:space="0" w:color="auto"/>
            <w:left w:val="none" w:sz="0" w:space="0" w:color="auto"/>
            <w:bottom w:val="none" w:sz="0" w:space="0" w:color="auto"/>
            <w:right w:val="none" w:sz="0" w:space="0" w:color="auto"/>
          </w:divBdr>
          <w:divsChild>
            <w:div w:id="127405981">
              <w:marLeft w:val="0"/>
              <w:marRight w:val="0"/>
              <w:marTop w:val="0"/>
              <w:marBottom w:val="0"/>
              <w:divBdr>
                <w:top w:val="none" w:sz="0" w:space="0" w:color="auto"/>
                <w:left w:val="none" w:sz="0" w:space="0" w:color="auto"/>
                <w:bottom w:val="none" w:sz="0" w:space="0" w:color="auto"/>
                <w:right w:val="none" w:sz="0" w:space="0" w:color="auto"/>
              </w:divBdr>
            </w:div>
          </w:divsChild>
        </w:div>
        <w:div w:id="1597204655">
          <w:marLeft w:val="0"/>
          <w:marRight w:val="0"/>
          <w:marTop w:val="0"/>
          <w:marBottom w:val="0"/>
          <w:divBdr>
            <w:top w:val="none" w:sz="0" w:space="0" w:color="auto"/>
            <w:left w:val="none" w:sz="0" w:space="0" w:color="auto"/>
            <w:bottom w:val="none" w:sz="0" w:space="0" w:color="auto"/>
            <w:right w:val="none" w:sz="0" w:space="0" w:color="auto"/>
          </w:divBdr>
          <w:divsChild>
            <w:div w:id="391734825">
              <w:marLeft w:val="0"/>
              <w:marRight w:val="0"/>
              <w:marTop w:val="0"/>
              <w:marBottom w:val="0"/>
              <w:divBdr>
                <w:top w:val="none" w:sz="0" w:space="0" w:color="auto"/>
                <w:left w:val="none" w:sz="0" w:space="0" w:color="auto"/>
                <w:bottom w:val="none" w:sz="0" w:space="0" w:color="auto"/>
                <w:right w:val="none" w:sz="0" w:space="0" w:color="auto"/>
              </w:divBdr>
            </w:div>
          </w:divsChild>
        </w:div>
        <w:div w:id="1191990378">
          <w:marLeft w:val="0"/>
          <w:marRight w:val="0"/>
          <w:marTop w:val="0"/>
          <w:marBottom w:val="0"/>
          <w:divBdr>
            <w:top w:val="none" w:sz="0" w:space="0" w:color="auto"/>
            <w:left w:val="none" w:sz="0" w:space="0" w:color="auto"/>
            <w:bottom w:val="none" w:sz="0" w:space="0" w:color="auto"/>
            <w:right w:val="none" w:sz="0" w:space="0" w:color="auto"/>
          </w:divBdr>
          <w:divsChild>
            <w:div w:id="292060274">
              <w:marLeft w:val="0"/>
              <w:marRight w:val="0"/>
              <w:marTop w:val="0"/>
              <w:marBottom w:val="0"/>
              <w:divBdr>
                <w:top w:val="none" w:sz="0" w:space="0" w:color="auto"/>
                <w:left w:val="none" w:sz="0" w:space="0" w:color="auto"/>
                <w:bottom w:val="none" w:sz="0" w:space="0" w:color="auto"/>
                <w:right w:val="none" w:sz="0" w:space="0" w:color="auto"/>
              </w:divBdr>
            </w:div>
          </w:divsChild>
        </w:div>
        <w:div w:id="158348581">
          <w:marLeft w:val="0"/>
          <w:marRight w:val="0"/>
          <w:marTop w:val="0"/>
          <w:marBottom w:val="0"/>
          <w:divBdr>
            <w:top w:val="none" w:sz="0" w:space="0" w:color="auto"/>
            <w:left w:val="none" w:sz="0" w:space="0" w:color="auto"/>
            <w:bottom w:val="none" w:sz="0" w:space="0" w:color="auto"/>
            <w:right w:val="none" w:sz="0" w:space="0" w:color="auto"/>
          </w:divBdr>
          <w:divsChild>
            <w:div w:id="465129141">
              <w:marLeft w:val="0"/>
              <w:marRight w:val="0"/>
              <w:marTop w:val="0"/>
              <w:marBottom w:val="0"/>
              <w:divBdr>
                <w:top w:val="none" w:sz="0" w:space="0" w:color="auto"/>
                <w:left w:val="none" w:sz="0" w:space="0" w:color="auto"/>
                <w:bottom w:val="none" w:sz="0" w:space="0" w:color="auto"/>
                <w:right w:val="none" w:sz="0" w:space="0" w:color="auto"/>
              </w:divBdr>
            </w:div>
          </w:divsChild>
        </w:div>
        <w:div w:id="1874413759">
          <w:marLeft w:val="0"/>
          <w:marRight w:val="0"/>
          <w:marTop w:val="0"/>
          <w:marBottom w:val="0"/>
          <w:divBdr>
            <w:top w:val="none" w:sz="0" w:space="0" w:color="auto"/>
            <w:left w:val="none" w:sz="0" w:space="0" w:color="auto"/>
            <w:bottom w:val="none" w:sz="0" w:space="0" w:color="auto"/>
            <w:right w:val="none" w:sz="0" w:space="0" w:color="auto"/>
          </w:divBdr>
          <w:divsChild>
            <w:div w:id="198836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82264">
      <w:bodyDiv w:val="1"/>
      <w:marLeft w:val="0"/>
      <w:marRight w:val="0"/>
      <w:marTop w:val="0"/>
      <w:marBottom w:val="0"/>
      <w:divBdr>
        <w:top w:val="none" w:sz="0" w:space="0" w:color="auto"/>
        <w:left w:val="none" w:sz="0" w:space="0" w:color="auto"/>
        <w:bottom w:val="none" w:sz="0" w:space="0" w:color="auto"/>
        <w:right w:val="none" w:sz="0" w:space="0" w:color="auto"/>
      </w:divBdr>
      <w:divsChild>
        <w:div w:id="1136487927">
          <w:marLeft w:val="0"/>
          <w:marRight w:val="0"/>
          <w:marTop w:val="0"/>
          <w:marBottom w:val="0"/>
          <w:divBdr>
            <w:top w:val="none" w:sz="0" w:space="0" w:color="auto"/>
            <w:left w:val="none" w:sz="0" w:space="0" w:color="auto"/>
            <w:bottom w:val="none" w:sz="0" w:space="0" w:color="auto"/>
            <w:right w:val="none" w:sz="0" w:space="0" w:color="auto"/>
          </w:divBdr>
          <w:divsChild>
            <w:div w:id="1666741755">
              <w:marLeft w:val="0"/>
              <w:marRight w:val="0"/>
              <w:marTop w:val="0"/>
              <w:marBottom w:val="0"/>
              <w:divBdr>
                <w:top w:val="none" w:sz="0" w:space="0" w:color="auto"/>
                <w:left w:val="none" w:sz="0" w:space="0" w:color="auto"/>
                <w:bottom w:val="none" w:sz="0" w:space="0" w:color="auto"/>
                <w:right w:val="none" w:sz="0" w:space="0" w:color="auto"/>
              </w:divBdr>
            </w:div>
          </w:divsChild>
        </w:div>
        <w:div w:id="817192065">
          <w:marLeft w:val="0"/>
          <w:marRight w:val="0"/>
          <w:marTop w:val="0"/>
          <w:marBottom w:val="0"/>
          <w:divBdr>
            <w:top w:val="none" w:sz="0" w:space="0" w:color="auto"/>
            <w:left w:val="none" w:sz="0" w:space="0" w:color="auto"/>
            <w:bottom w:val="none" w:sz="0" w:space="0" w:color="auto"/>
            <w:right w:val="none" w:sz="0" w:space="0" w:color="auto"/>
          </w:divBdr>
          <w:divsChild>
            <w:div w:id="2084716543">
              <w:marLeft w:val="0"/>
              <w:marRight w:val="0"/>
              <w:marTop w:val="0"/>
              <w:marBottom w:val="0"/>
              <w:divBdr>
                <w:top w:val="none" w:sz="0" w:space="0" w:color="auto"/>
                <w:left w:val="none" w:sz="0" w:space="0" w:color="auto"/>
                <w:bottom w:val="none" w:sz="0" w:space="0" w:color="auto"/>
                <w:right w:val="none" w:sz="0" w:space="0" w:color="auto"/>
              </w:divBdr>
            </w:div>
          </w:divsChild>
        </w:div>
        <w:div w:id="526603063">
          <w:marLeft w:val="0"/>
          <w:marRight w:val="0"/>
          <w:marTop w:val="0"/>
          <w:marBottom w:val="0"/>
          <w:divBdr>
            <w:top w:val="none" w:sz="0" w:space="0" w:color="auto"/>
            <w:left w:val="none" w:sz="0" w:space="0" w:color="auto"/>
            <w:bottom w:val="none" w:sz="0" w:space="0" w:color="auto"/>
            <w:right w:val="none" w:sz="0" w:space="0" w:color="auto"/>
          </w:divBdr>
          <w:divsChild>
            <w:div w:id="1566797812">
              <w:marLeft w:val="0"/>
              <w:marRight w:val="0"/>
              <w:marTop w:val="0"/>
              <w:marBottom w:val="0"/>
              <w:divBdr>
                <w:top w:val="none" w:sz="0" w:space="0" w:color="auto"/>
                <w:left w:val="none" w:sz="0" w:space="0" w:color="auto"/>
                <w:bottom w:val="none" w:sz="0" w:space="0" w:color="auto"/>
                <w:right w:val="none" w:sz="0" w:space="0" w:color="auto"/>
              </w:divBdr>
            </w:div>
          </w:divsChild>
        </w:div>
        <w:div w:id="1836188404">
          <w:marLeft w:val="0"/>
          <w:marRight w:val="0"/>
          <w:marTop w:val="0"/>
          <w:marBottom w:val="0"/>
          <w:divBdr>
            <w:top w:val="none" w:sz="0" w:space="0" w:color="auto"/>
            <w:left w:val="none" w:sz="0" w:space="0" w:color="auto"/>
            <w:bottom w:val="none" w:sz="0" w:space="0" w:color="auto"/>
            <w:right w:val="none" w:sz="0" w:space="0" w:color="auto"/>
          </w:divBdr>
          <w:divsChild>
            <w:div w:id="438569617">
              <w:marLeft w:val="0"/>
              <w:marRight w:val="0"/>
              <w:marTop w:val="0"/>
              <w:marBottom w:val="0"/>
              <w:divBdr>
                <w:top w:val="none" w:sz="0" w:space="0" w:color="auto"/>
                <w:left w:val="none" w:sz="0" w:space="0" w:color="auto"/>
                <w:bottom w:val="none" w:sz="0" w:space="0" w:color="auto"/>
                <w:right w:val="none" w:sz="0" w:space="0" w:color="auto"/>
              </w:divBdr>
            </w:div>
          </w:divsChild>
        </w:div>
        <w:div w:id="1722635903">
          <w:marLeft w:val="0"/>
          <w:marRight w:val="0"/>
          <w:marTop w:val="0"/>
          <w:marBottom w:val="0"/>
          <w:divBdr>
            <w:top w:val="none" w:sz="0" w:space="0" w:color="auto"/>
            <w:left w:val="none" w:sz="0" w:space="0" w:color="auto"/>
            <w:bottom w:val="none" w:sz="0" w:space="0" w:color="auto"/>
            <w:right w:val="none" w:sz="0" w:space="0" w:color="auto"/>
          </w:divBdr>
          <w:divsChild>
            <w:div w:id="1311640092">
              <w:marLeft w:val="0"/>
              <w:marRight w:val="0"/>
              <w:marTop w:val="0"/>
              <w:marBottom w:val="0"/>
              <w:divBdr>
                <w:top w:val="none" w:sz="0" w:space="0" w:color="auto"/>
                <w:left w:val="none" w:sz="0" w:space="0" w:color="auto"/>
                <w:bottom w:val="none" w:sz="0" w:space="0" w:color="auto"/>
                <w:right w:val="none" w:sz="0" w:space="0" w:color="auto"/>
              </w:divBdr>
            </w:div>
          </w:divsChild>
        </w:div>
        <w:div w:id="1686635522">
          <w:marLeft w:val="0"/>
          <w:marRight w:val="0"/>
          <w:marTop w:val="0"/>
          <w:marBottom w:val="0"/>
          <w:divBdr>
            <w:top w:val="none" w:sz="0" w:space="0" w:color="auto"/>
            <w:left w:val="none" w:sz="0" w:space="0" w:color="auto"/>
            <w:bottom w:val="none" w:sz="0" w:space="0" w:color="auto"/>
            <w:right w:val="none" w:sz="0" w:space="0" w:color="auto"/>
          </w:divBdr>
          <w:divsChild>
            <w:div w:id="592009565">
              <w:marLeft w:val="0"/>
              <w:marRight w:val="0"/>
              <w:marTop w:val="0"/>
              <w:marBottom w:val="0"/>
              <w:divBdr>
                <w:top w:val="none" w:sz="0" w:space="0" w:color="auto"/>
                <w:left w:val="none" w:sz="0" w:space="0" w:color="auto"/>
                <w:bottom w:val="none" w:sz="0" w:space="0" w:color="auto"/>
                <w:right w:val="none" w:sz="0" w:space="0" w:color="auto"/>
              </w:divBdr>
            </w:div>
          </w:divsChild>
        </w:div>
        <w:div w:id="1267806502">
          <w:marLeft w:val="0"/>
          <w:marRight w:val="0"/>
          <w:marTop w:val="0"/>
          <w:marBottom w:val="0"/>
          <w:divBdr>
            <w:top w:val="none" w:sz="0" w:space="0" w:color="auto"/>
            <w:left w:val="none" w:sz="0" w:space="0" w:color="auto"/>
            <w:bottom w:val="none" w:sz="0" w:space="0" w:color="auto"/>
            <w:right w:val="none" w:sz="0" w:space="0" w:color="auto"/>
          </w:divBdr>
          <w:divsChild>
            <w:div w:id="304237485">
              <w:marLeft w:val="0"/>
              <w:marRight w:val="0"/>
              <w:marTop w:val="0"/>
              <w:marBottom w:val="0"/>
              <w:divBdr>
                <w:top w:val="none" w:sz="0" w:space="0" w:color="auto"/>
                <w:left w:val="none" w:sz="0" w:space="0" w:color="auto"/>
                <w:bottom w:val="none" w:sz="0" w:space="0" w:color="auto"/>
                <w:right w:val="none" w:sz="0" w:space="0" w:color="auto"/>
              </w:divBdr>
            </w:div>
          </w:divsChild>
        </w:div>
        <w:div w:id="174882114">
          <w:marLeft w:val="0"/>
          <w:marRight w:val="0"/>
          <w:marTop w:val="0"/>
          <w:marBottom w:val="0"/>
          <w:divBdr>
            <w:top w:val="none" w:sz="0" w:space="0" w:color="auto"/>
            <w:left w:val="none" w:sz="0" w:space="0" w:color="auto"/>
            <w:bottom w:val="none" w:sz="0" w:space="0" w:color="auto"/>
            <w:right w:val="none" w:sz="0" w:space="0" w:color="auto"/>
          </w:divBdr>
          <w:divsChild>
            <w:div w:id="1093161323">
              <w:marLeft w:val="0"/>
              <w:marRight w:val="0"/>
              <w:marTop w:val="0"/>
              <w:marBottom w:val="0"/>
              <w:divBdr>
                <w:top w:val="none" w:sz="0" w:space="0" w:color="auto"/>
                <w:left w:val="none" w:sz="0" w:space="0" w:color="auto"/>
                <w:bottom w:val="none" w:sz="0" w:space="0" w:color="auto"/>
                <w:right w:val="none" w:sz="0" w:space="0" w:color="auto"/>
              </w:divBdr>
            </w:div>
          </w:divsChild>
        </w:div>
        <w:div w:id="2104452869">
          <w:marLeft w:val="0"/>
          <w:marRight w:val="0"/>
          <w:marTop w:val="0"/>
          <w:marBottom w:val="0"/>
          <w:divBdr>
            <w:top w:val="none" w:sz="0" w:space="0" w:color="auto"/>
            <w:left w:val="none" w:sz="0" w:space="0" w:color="auto"/>
            <w:bottom w:val="none" w:sz="0" w:space="0" w:color="auto"/>
            <w:right w:val="none" w:sz="0" w:space="0" w:color="auto"/>
          </w:divBdr>
          <w:divsChild>
            <w:div w:id="2022733859">
              <w:marLeft w:val="0"/>
              <w:marRight w:val="0"/>
              <w:marTop w:val="0"/>
              <w:marBottom w:val="0"/>
              <w:divBdr>
                <w:top w:val="none" w:sz="0" w:space="0" w:color="auto"/>
                <w:left w:val="none" w:sz="0" w:space="0" w:color="auto"/>
                <w:bottom w:val="none" w:sz="0" w:space="0" w:color="auto"/>
                <w:right w:val="none" w:sz="0" w:space="0" w:color="auto"/>
              </w:divBdr>
            </w:div>
          </w:divsChild>
        </w:div>
        <w:div w:id="937179209">
          <w:marLeft w:val="0"/>
          <w:marRight w:val="0"/>
          <w:marTop w:val="0"/>
          <w:marBottom w:val="0"/>
          <w:divBdr>
            <w:top w:val="none" w:sz="0" w:space="0" w:color="auto"/>
            <w:left w:val="none" w:sz="0" w:space="0" w:color="auto"/>
            <w:bottom w:val="none" w:sz="0" w:space="0" w:color="auto"/>
            <w:right w:val="none" w:sz="0" w:space="0" w:color="auto"/>
          </w:divBdr>
          <w:divsChild>
            <w:div w:id="855583905">
              <w:marLeft w:val="0"/>
              <w:marRight w:val="0"/>
              <w:marTop w:val="0"/>
              <w:marBottom w:val="0"/>
              <w:divBdr>
                <w:top w:val="none" w:sz="0" w:space="0" w:color="auto"/>
                <w:left w:val="none" w:sz="0" w:space="0" w:color="auto"/>
                <w:bottom w:val="none" w:sz="0" w:space="0" w:color="auto"/>
                <w:right w:val="none" w:sz="0" w:space="0" w:color="auto"/>
              </w:divBdr>
            </w:div>
          </w:divsChild>
        </w:div>
        <w:div w:id="1351489043">
          <w:marLeft w:val="0"/>
          <w:marRight w:val="0"/>
          <w:marTop w:val="0"/>
          <w:marBottom w:val="0"/>
          <w:divBdr>
            <w:top w:val="none" w:sz="0" w:space="0" w:color="auto"/>
            <w:left w:val="none" w:sz="0" w:space="0" w:color="auto"/>
            <w:bottom w:val="none" w:sz="0" w:space="0" w:color="auto"/>
            <w:right w:val="none" w:sz="0" w:space="0" w:color="auto"/>
          </w:divBdr>
          <w:divsChild>
            <w:div w:id="621352483">
              <w:marLeft w:val="0"/>
              <w:marRight w:val="0"/>
              <w:marTop w:val="0"/>
              <w:marBottom w:val="0"/>
              <w:divBdr>
                <w:top w:val="none" w:sz="0" w:space="0" w:color="auto"/>
                <w:left w:val="none" w:sz="0" w:space="0" w:color="auto"/>
                <w:bottom w:val="none" w:sz="0" w:space="0" w:color="auto"/>
                <w:right w:val="none" w:sz="0" w:space="0" w:color="auto"/>
              </w:divBdr>
            </w:div>
          </w:divsChild>
        </w:div>
        <w:div w:id="832381849">
          <w:marLeft w:val="0"/>
          <w:marRight w:val="0"/>
          <w:marTop w:val="0"/>
          <w:marBottom w:val="0"/>
          <w:divBdr>
            <w:top w:val="none" w:sz="0" w:space="0" w:color="auto"/>
            <w:left w:val="none" w:sz="0" w:space="0" w:color="auto"/>
            <w:bottom w:val="none" w:sz="0" w:space="0" w:color="auto"/>
            <w:right w:val="none" w:sz="0" w:space="0" w:color="auto"/>
          </w:divBdr>
          <w:divsChild>
            <w:div w:id="1767773634">
              <w:marLeft w:val="0"/>
              <w:marRight w:val="0"/>
              <w:marTop w:val="0"/>
              <w:marBottom w:val="0"/>
              <w:divBdr>
                <w:top w:val="none" w:sz="0" w:space="0" w:color="auto"/>
                <w:left w:val="none" w:sz="0" w:space="0" w:color="auto"/>
                <w:bottom w:val="none" w:sz="0" w:space="0" w:color="auto"/>
                <w:right w:val="none" w:sz="0" w:space="0" w:color="auto"/>
              </w:divBdr>
            </w:div>
          </w:divsChild>
        </w:div>
        <w:div w:id="89661936">
          <w:marLeft w:val="0"/>
          <w:marRight w:val="0"/>
          <w:marTop w:val="0"/>
          <w:marBottom w:val="0"/>
          <w:divBdr>
            <w:top w:val="none" w:sz="0" w:space="0" w:color="auto"/>
            <w:left w:val="none" w:sz="0" w:space="0" w:color="auto"/>
            <w:bottom w:val="none" w:sz="0" w:space="0" w:color="auto"/>
            <w:right w:val="none" w:sz="0" w:space="0" w:color="auto"/>
          </w:divBdr>
          <w:divsChild>
            <w:div w:id="1286082574">
              <w:marLeft w:val="0"/>
              <w:marRight w:val="0"/>
              <w:marTop w:val="0"/>
              <w:marBottom w:val="0"/>
              <w:divBdr>
                <w:top w:val="none" w:sz="0" w:space="0" w:color="auto"/>
                <w:left w:val="none" w:sz="0" w:space="0" w:color="auto"/>
                <w:bottom w:val="none" w:sz="0" w:space="0" w:color="auto"/>
                <w:right w:val="none" w:sz="0" w:space="0" w:color="auto"/>
              </w:divBdr>
            </w:div>
          </w:divsChild>
        </w:div>
        <w:div w:id="2101639786">
          <w:marLeft w:val="0"/>
          <w:marRight w:val="0"/>
          <w:marTop w:val="0"/>
          <w:marBottom w:val="0"/>
          <w:divBdr>
            <w:top w:val="none" w:sz="0" w:space="0" w:color="auto"/>
            <w:left w:val="none" w:sz="0" w:space="0" w:color="auto"/>
            <w:bottom w:val="none" w:sz="0" w:space="0" w:color="auto"/>
            <w:right w:val="none" w:sz="0" w:space="0" w:color="auto"/>
          </w:divBdr>
          <w:divsChild>
            <w:div w:id="155220680">
              <w:marLeft w:val="0"/>
              <w:marRight w:val="0"/>
              <w:marTop w:val="0"/>
              <w:marBottom w:val="0"/>
              <w:divBdr>
                <w:top w:val="none" w:sz="0" w:space="0" w:color="auto"/>
                <w:left w:val="none" w:sz="0" w:space="0" w:color="auto"/>
                <w:bottom w:val="none" w:sz="0" w:space="0" w:color="auto"/>
                <w:right w:val="none" w:sz="0" w:space="0" w:color="auto"/>
              </w:divBdr>
            </w:div>
          </w:divsChild>
        </w:div>
        <w:div w:id="1400904582">
          <w:marLeft w:val="0"/>
          <w:marRight w:val="0"/>
          <w:marTop w:val="0"/>
          <w:marBottom w:val="0"/>
          <w:divBdr>
            <w:top w:val="none" w:sz="0" w:space="0" w:color="auto"/>
            <w:left w:val="none" w:sz="0" w:space="0" w:color="auto"/>
            <w:bottom w:val="none" w:sz="0" w:space="0" w:color="auto"/>
            <w:right w:val="none" w:sz="0" w:space="0" w:color="auto"/>
          </w:divBdr>
          <w:divsChild>
            <w:div w:id="787554005">
              <w:marLeft w:val="0"/>
              <w:marRight w:val="0"/>
              <w:marTop w:val="0"/>
              <w:marBottom w:val="0"/>
              <w:divBdr>
                <w:top w:val="none" w:sz="0" w:space="0" w:color="auto"/>
                <w:left w:val="none" w:sz="0" w:space="0" w:color="auto"/>
                <w:bottom w:val="none" w:sz="0" w:space="0" w:color="auto"/>
                <w:right w:val="none" w:sz="0" w:space="0" w:color="auto"/>
              </w:divBdr>
            </w:div>
          </w:divsChild>
        </w:div>
        <w:div w:id="1117212260">
          <w:marLeft w:val="0"/>
          <w:marRight w:val="0"/>
          <w:marTop w:val="0"/>
          <w:marBottom w:val="0"/>
          <w:divBdr>
            <w:top w:val="none" w:sz="0" w:space="0" w:color="auto"/>
            <w:left w:val="none" w:sz="0" w:space="0" w:color="auto"/>
            <w:bottom w:val="none" w:sz="0" w:space="0" w:color="auto"/>
            <w:right w:val="none" w:sz="0" w:space="0" w:color="auto"/>
          </w:divBdr>
          <w:divsChild>
            <w:div w:id="16321065">
              <w:marLeft w:val="0"/>
              <w:marRight w:val="0"/>
              <w:marTop w:val="0"/>
              <w:marBottom w:val="0"/>
              <w:divBdr>
                <w:top w:val="none" w:sz="0" w:space="0" w:color="auto"/>
                <w:left w:val="none" w:sz="0" w:space="0" w:color="auto"/>
                <w:bottom w:val="none" w:sz="0" w:space="0" w:color="auto"/>
                <w:right w:val="none" w:sz="0" w:space="0" w:color="auto"/>
              </w:divBdr>
            </w:div>
          </w:divsChild>
        </w:div>
        <w:div w:id="805388730">
          <w:marLeft w:val="0"/>
          <w:marRight w:val="0"/>
          <w:marTop w:val="0"/>
          <w:marBottom w:val="0"/>
          <w:divBdr>
            <w:top w:val="none" w:sz="0" w:space="0" w:color="auto"/>
            <w:left w:val="none" w:sz="0" w:space="0" w:color="auto"/>
            <w:bottom w:val="none" w:sz="0" w:space="0" w:color="auto"/>
            <w:right w:val="none" w:sz="0" w:space="0" w:color="auto"/>
          </w:divBdr>
          <w:divsChild>
            <w:div w:id="1585602921">
              <w:marLeft w:val="0"/>
              <w:marRight w:val="0"/>
              <w:marTop w:val="0"/>
              <w:marBottom w:val="0"/>
              <w:divBdr>
                <w:top w:val="none" w:sz="0" w:space="0" w:color="auto"/>
                <w:left w:val="none" w:sz="0" w:space="0" w:color="auto"/>
                <w:bottom w:val="none" w:sz="0" w:space="0" w:color="auto"/>
                <w:right w:val="none" w:sz="0" w:space="0" w:color="auto"/>
              </w:divBdr>
            </w:div>
          </w:divsChild>
        </w:div>
        <w:div w:id="1250501005">
          <w:marLeft w:val="0"/>
          <w:marRight w:val="0"/>
          <w:marTop w:val="0"/>
          <w:marBottom w:val="0"/>
          <w:divBdr>
            <w:top w:val="none" w:sz="0" w:space="0" w:color="auto"/>
            <w:left w:val="none" w:sz="0" w:space="0" w:color="auto"/>
            <w:bottom w:val="none" w:sz="0" w:space="0" w:color="auto"/>
            <w:right w:val="none" w:sz="0" w:space="0" w:color="auto"/>
          </w:divBdr>
          <w:divsChild>
            <w:div w:id="2112429997">
              <w:marLeft w:val="0"/>
              <w:marRight w:val="0"/>
              <w:marTop w:val="0"/>
              <w:marBottom w:val="0"/>
              <w:divBdr>
                <w:top w:val="none" w:sz="0" w:space="0" w:color="auto"/>
                <w:left w:val="none" w:sz="0" w:space="0" w:color="auto"/>
                <w:bottom w:val="none" w:sz="0" w:space="0" w:color="auto"/>
                <w:right w:val="none" w:sz="0" w:space="0" w:color="auto"/>
              </w:divBdr>
            </w:div>
          </w:divsChild>
        </w:div>
        <w:div w:id="1381786360">
          <w:marLeft w:val="0"/>
          <w:marRight w:val="0"/>
          <w:marTop w:val="0"/>
          <w:marBottom w:val="0"/>
          <w:divBdr>
            <w:top w:val="none" w:sz="0" w:space="0" w:color="auto"/>
            <w:left w:val="none" w:sz="0" w:space="0" w:color="auto"/>
            <w:bottom w:val="none" w:sz="0" w:space="0" w:color="auto"/>
            <w:right w:val="none" w:sz="0" w:space="0" w:color="auto"/>
          </w:divBdr>
          <w:divsChild>
            <w:div w:id="524563825">
              <w:marLeft w:val="0"/>
              <w:marRight w:val="0"/>
              <w:marTop w:val="0"/>
              <w:marBottom w:val="0"/>
              <w:divBdr>
                <w:top w:val="none" w:sz="0" w:space="0" w:color="auto"/>
                <w:left w:val="none" w:sz="0" w:space="0" w:color="auto"/>
                <w:bottom w:val="none" w:sz="0" w:space="0" w:color="auto"/>
                <w:right w:val="none" w:sz="0" w:space="0" w:color="auto"/>
              </w:divBdr>
            </w:div>
          </w:divsChild>
        </w:div>
        <w:div w:id="442043894">
          <w:marLeft w:val="0"/>
          <w:marRight w:val="0"/>
          <w:marTop w:val="0"/>
          <w:marBottom w:val="0"/>
          <w:divBdr>
            <w:top w:val="none" w:sz="0" w:space="0" w:color="auto"/>
            <w:left w:val="none" w:sz="0" w:space="0" w:color="auto"/>
            <w:bottom w:val="none" w:sz="0" w:space="0" w:color="auto"/>
            <w:right w:val="none" w:sz="0" w:space="0" w:color="auto"/>
          </w:divBdr>
          <w:divsChild>
            <w:div w:id="619461336">
              <w:marLeft w:val="0"/>
              <w:marRight w:val="0"/>
              <w:marTop w:val="0"/>
              <w:marBottom w:val="0"/>
              <w:divBdr>
                <w:top w:val="none" w:sz="0" w:space="0" w:color="auto"/>
                <w:left w:val="none" w:sz="0" w:space="0" w:color="auto"/>
                <w:bottom w:val="none" w:sz="0" w:space="0" w:color="auto"/>
                <w:right w:val="none" w:sz="0" w:space="0" w:color="auto"/>
              </w:divBdr>
            </w:div>
          </w:divsChild>
        </w:div>
        <w:div w:id="1025711530">
          <w:marLeft w:val="0"/>
          <w:marRight w:val="0"/>
          <w:marTop w:val="0"/>
          <w:marBottom w:val="0"/>
          <w:divBdr>
            <w:top w:val="none" w:sz="0" w:space="0" w:color="auto"/>
            <w:left w:val="none" w:sz="0" w:space="0" w:color="auto"/>
            <w:bottom w:val="none" w:sz="0" w:space="0" w:color="auto"/>
            <w:right w:val="none" w:sz="0" w:space="0" w:color="auto"/>
          </w:divBdr>
          <w:divsChild>
            <w:div w:id="882055915">
              <w:marLeft w:val="0"/>
              <w:marRight w:val="0"/>
              <w:marTop w:val="0"/>
              <w:marBottom w:val="0"/>
              <w:divBdr>
                <w:top w:val="none" w:sz="0" w:space="0" w:color="auto"/>
                <w:left w:val="none" w:sz="0" w:space="0" w:color="auto"/>
                <w:bottom w:val="none" w:sz="0" w:space="0" w:color="auto"/>
                <w:right w:val="none" w:sz="0" w:space="0" w:color="auto"/>
              </w:divBdr>
            </w:div>
          </w:divsChild>
        </w:div>
        <w:div w:id="523372158">
          <w:marLeft w:val="0"/>
          <w:marRight w:val="0"/>
          <w:marTop w:val="0"/>
          <w:marBottom w:val="0"/>
          <w:divBdr>
            <w:top w:val="none" w:sz="0" w:space="0" w:color="auto"/>
            <w:left w:val="none" w:sz="0" w:space="0" w:color="auto"/>
            <w:bottom w:val="none" w:sz="0" w:space="0" w:color="auto"/>
            <w:right w:val="none" w:sz="0" w:space="0" w:color="auto"/>
          </w:divBdr>
          <w:divsChild>
            <w:div w:id="2013070440">
              <w:marLeft w:val="0"/>
              <w:marRight w:val="0"/>
              <w:marTop w:val="0"/>
              <w:marBottom w:val="0"/>
              <w:divBdr>
                <w:top w:val="none" w:sz="0" w:space="0" w:color="auto"/>
                <w:left w:val="none" w:sz="0" w:space="0" w:color="auto"/>
                <w:bottom w:val="none" w:sz="0" w:space="0" w:color="auto"/>
                <w:right w:val="none" w:sz="0" w:space="0" w:color="auto"/>
              </w:divBdr>
            </w:div>
          </w:divsChild>
        </w:div>
        <w:div w:id="1040860799">
          <w:marLeft w:val="0"/>
          <w:marRight w:val="0"/>
          <w:marTop w:val="0"/>
          <w:marBottom w:val="0"/>
          <w:divBdr>
            <w:top w:val="none" w:sz="0" w:space="0" w:color="auto"/>
            <w:left w:val="none" w:sz="0" w:space="0" w:color="auto"/>
            <w:bottom w:val="none" w:sz="0" w:space="0" w:color="auto"/>
            <w:right w:val="none" w:sz="0" w:space="0" w:color="auto"/>
          </w:divBdr>
          <w:divsChild>
            <w:div w:id="554125806">
              <w:marLeft w:val="0"/>
              <w:marRight w:val="0"/>
              <w:marTop w:val="0"/>
              <w:marBottom w:val="0"/>
              <w:divBdr>
                <w:top w:val="none" w:sz="0" w:space="0" w:color="auto"/>
                <w:left w:val="none" w:sz="0" w:space="0" w:color="auto"/>
                <w:bottom w:val="none" w:sz="0" w:space="0" w:color="auto"/>
                <w:right w:val="none" w:sz="0" w:space="0" w:color="auto"/>
              </w:divBdr>
            </w:div>
          </w:divsChild>
        </w:div>
        <w:div w:id="1985354749">
          <w:marLeft w:val="0"/>
          <w:marRight w:val="0"/>
          <w:marTop w:val="0"/>
          <w:marBottom w:val="0"/>
          <w:divBdr>
            <w:top w:val="none" w:sz="0" w:space="0" w:color="auto"/>
            <w:left w:val="none" w:sz="0" w:space="0" w:color="auto"/>
            <w:bottom w:val="none" w:sz="0" w:space="0" w:color="auto"/>
            <w:right w:val="none" w:sz="0" w:space="0" w:color="auto"/>
          </w:divBdr>
          <w:divsChild>
            <w:div w:id="44331926">
              <w:marLeft w:val="0"/>
              <w:marRight w:val="0"/>
              <w:marTop w:val="0"/>
              <w:marBottom w:val="0"/>
              <w:divBdr>
                <w:top w:val="none" w:sz="0" w:space="0" w:color="auto"/>
                <w:left w:val="none" w:sz="0" w:space="0" w:color="auto"/>
                <w:bottom w:val="none" w:sz="0" w:space="0" w:color="auto"/>
                <w:right w:val="none" w:sz="0" w:space="0" w:color="auto"/>
              </w:divBdr>
            </w:div>
          </w:divsChild>
        </w:div>
        <w:div w:id="1763453404">
          <w:marLeft w:val="0"/>
          <w:marRight w:val="0"/>
          <w:marTop w:val="0"/>
          <w:marBottom w:val="0"/>
          <w:divBdr>
            <w:top w:val="none" w:sz="0" w:space="0" w:color="auto"/>
            <w:left w:val="none" w:sz="0" w:space="0" w:color="auto"/>
            <w:bottom w:val="none" w:sz="0" w:space="0" w:color="auto"/>
            <w:right w:val="none" w:sz="0" w:space="0" w:color="auto"/>
          </w:divBdr>
          <w:divsChild>
            <w:div w:id="15286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01072">
      <w:bodyDiv w:val="1"/>
      <w:marLeft w:val="0"/>
      <w:marRight w:val="0"/>
      <w:marTop w:val="0"/>
      <w:marBottom w:val="0"/>
      <w:divBdr>
        <w:top w:val="none" w:sz="0" w:space="0" w:color="auto"/>
        <w:left w:val="none" w:sz="0" w:space="0" w:color="auto"/>
        <w:bottom w:val="none" w:sz="0" w:space="0" w:color="auto"/>
        <w:right w:val="none" w:sz="0" w:space="0" w:color="auto"/>
      </w:divBdr>
      <w:divsChild>
        <w:div w:id="1024601614">
          <w:marLeft w:val="0"/>
          <w:marRight w:val="0"/>
          <w:marTop w:val="0"/>
          <w:marBottom w:val="0"/>
          <w:divBdr>
            <w:top w:val="none" w:sz="0" w:space="0" w:color="auto"/>
            <w:left w:val="none" w:sz="0" w:space="0" w:color="auto"/>
            <w:bottom w:val="none" w:sz="0" w:space="0" w:color="auto"/>
            <w:right w:val="none" w:sz="0" w:space="0" w:color="auto"/>
          </w:divBdr>
          <w:divsChild>
            <w:div w:id="1372917402">
              <w:marLeft w:val="0"/>
              <w:marRight w:val="0"/>
              <w:marTop w:val="0"/>
              <w:marBottom w:val="0"/>
              <w:divBdr>
                <w:top w:val="none" w:sz="0" w:space="0" w:color="auto"/>
                <w:left w:val="none" w:sz="0" w:space="0" w:color="auto"/>
                <w:bottom w:val="none" w:sz="0" w:space="0" w:color="auto"/>
                <w:right w:val="none" w:sz="0" w:space="0" w:color="auto"/>
              </w:divBdr>
            </w:div>
          </w:divsChild>
        </w:div>
        <w:div w:id="979532946">
          <w:marLeft w:val="0"/>
          <w:marRight w:val="0"/>
          <w:marTop w:val="0"/>
          <w:marBottom w:val="0"/>
          <w:divBdr>
            <w:top w:val="none" w:sz="0" w:space="0" w:color="auto"/>
            <w:left w:val="none" w:sz="0" w:space="0" w:color="auto"/>
            <w:bottom w:val="none" w:sz="0" w:space="0" w:color="auto"/>
            <w:right w:val="none" w:sz="0" w:space="0" w:color="auto"/>
          </w:divBdr>
          <w:divsChild>
            <w:div w:id="1628510368">
              <w:marLeft w:val="0"/>
              <w:marRight w:val="0"/>
              <w:marTop w:val="0"/>
              <w:marBottom w:val="0"/>
              <w:divBdr>
                <w:top w:val="none" w:sz="0" w:space="0" w:color="auto"/>
                <w:left w:val="none" w:sz="0" w:space="0" w:color="auto"/>
                <w:bottom w:val="none" w:sz="0" w:space="0" w:color="auto"/>
                <w:right w:val="none" w:sz="0" w:space="0" w:color="auto"/>
              </w:divBdr>
            </w:div>
          </w:divsChild>
        </w:div>
        <w:div w:id="1922636082">
          <w:marLeft w:val="0"/>
          <w:marRight w:val="0"/>
          <w:marTop w:val="0"/>
          <w:marBottom w:val="0"/>
          <w:divBdr>
            <w:top w:val="none" w:sz="0" w:space="0" w:color="auto"/>
            <w:left w:val="none" w:sz="0" w:space="0" w:color="auto"/>
            <w:bottom w:val="none" w:sz="0" w:space="0" w:color="auto"/>
            <w:right w:val="none" w:sz="0" w:space="0" w:color="auto"/>
          </w:divBdr>
          <w:divsChild>
            <w:div w:id="232550391">
              <w:marLeft w:val="0"/>
              <w:marRight w:val="0"/>
              <w:marTop w:val="0"/>
              <w:marBottom w:val="0"/>
              <w:divBdr>
                <w:top w:val="none" w:sz="0" w:space="0" w:color="auto"/>
                <w:left w:val="none" w:sz="0" w:space="0" w:color="auto"/>
                <w:bottom w:val="none" w:sz="0" w:space="0" w:color="auto"/>
                <w:right w:val="none" w:sz="0" w:space="0" w:color="auto"/>
              </w:divBdr>
            </w:div>
          </w:divsChild>
        </w:div>
        <w:div w:id="1576092291">
          <w:marLeft w:val="0"/>
          <w:marRight w:val="0"/>
          <w:marTop w:val="0"/>
          <w:marBottom w:val="0"/>
          <w:divBdr>
            <w:top w:val="none" w:sz="0" w:space="0" w:color="auto"/>
            <w:left w:val="none" w:sz="0" w:space="0" w:color="auto"/>
            <w:bottom w:val="none" w:sz="0" w:space="0" w:color="auto"/>
            <w:right w:val="none" w:sz="0" w:space="0" w:color="auto"/>
          </w:divBdr>
          <w:divsChild>
            <w:div w:id="1470896916">
              <w:marLeft w:val="0"/>
              <w:marRight w:val="0"/>
              <w:marTop w:val="0"/>
              <w:marBottom w:val="0"/>
              <w:divBdr>
                <w:top w:val="none" w:sz="0" w:space="0" w:color="auto"/>
                <w:left w:val="none" w:sz="0" w:space="0" w:color="auto"/>
                <w:bottom w:val="none" w:sz="0" w:space="0" w:color="auto"/>
                <w:right w:val="none" w:sz="0" w:space="0" w:color="auto"/>
              </w:divBdr>
            </w:div>
          </w:divsChild>
        </w:div>
        <w:div w:id="1846166895">
          <w:marLeft w:val="0"/>
          <w:marRight w:val="0"/>
          <w:marTop w:val="0"/>
          <w:marBottom w:val="0"/>
          <w:divBdr>
            <w:top w:val="none" w:sz="0" w:space="0" w:color="auto"/>
            <w:left w:val="none" w:sz="0" w:space="0" w:color="auto"/>
            <w:bottom w:val="none" w:sz="0" w:space="0" w:color="auto"/>
            <w:right w:val="none" w:sz="0" w:space="0" w:color="auto"/>
          </w:divBdr>
          <w:divsChild>
            <w:div w:id="1046686599">
              <w:marLeft w:val="0"/>
              <w:marRight w:val="0"/>
              <w:marTop w:val="0"/>
              <w:marBottom w:val="0"/>
              <w:divBdr>
                <w:top w:val="none" w:sz="0" w:space="0" w:color="auto"/>
                <w:left w:val="none" w:sz="0" w:space="0" w:color="auto"/>
                <w:bottom w:val="none" w:sz="0" w:space="0" w:color="auto"/>
                <w:right w:val="none" w:sz="0" w:space="0" w:color="auto"/>
              </w:divBdr>
            </w:div>
          </w:divsChild>
        </w:div>
        <w:div w:id="727847043">
          <w:marLeft w:val="0"/>
          <w:marRight w:val="0"/>
          <w:marTop w:val="0"/>
          <w:marBottom w:val="0"/>
          <w:divBdr>
            <w:top w:val="none" w:sz="0" w:space="0" w:color="auto"/>
            <w:left w:val="none" w:sz="0" w:space="0" w:color="auto"/>
            <w:bottom w:val="none" w:sz="0" w:space="0" w:color="auto"/>
            <w:right w:val="none" w:sz="0" w:space="0" w:color="auto"/>
          </w:divBdr>
          <w:divsChild>
            <w:div w:id="2042972423">
              <w:marLeft w:val="0"/>
              <w:marRight w:val="0"/>
              <w:marTop w:val="0"/>
              <w:marBottom w:val="0"/>
              <w:divBdr>
                <w:top w:val="none" w:sz="0" w:space="0" w:color="auto"/>
                <w:left w:val="none" w:sz="0" w:space="0" w:color="auto"/>
                <w:bottom w:val="none" w:sz="0" w:space="0" w:color="auto"/>
                <w:right w:val="none" w:sz="0" w:space="0" w:color="auto"/>
              </w:divBdr>
            </w:div>
          </w:divsChild>
        </w:div>
        <w:div w:id="1771732590">
          <w:marLeft w:val="0"/>
          <w:marRight w:val="0"/>
          <w:marTop w:val="0"/>
          <w:marBottom w:val="0"/>
          <w:divBdr>
            <w:top w:val="none" w:sz="0" w:space="0" w:color="auto"/>
            <w:left w:val="none" w:sz="0" w:space="0" w:color="auto"/>
            <w:bottom w:val="none" w:sz="0" w:space="0" w:color="auto"/>
            <w:right w:val="none" w:sz="0" w:space="0" w:color="auto"/>
          </w:divBdr>
          <w:divsChild>
            <w:div w:id="921185406">
              <w:marLeft w:val="0"/>
              <w:marRight w:val="0"/>
              <w:marTop w:val="0"/>
              <w:marBottom w:val="0"/>
              <w:divBdr>
                <w:top w:val="none" w:sz="0" w:space="0" w:color="auto"/>
                <w:left w:val="none" w:sz="0" w:space="0" w:color="auto"/>
                <w:bottom w:val="none" w:sz="0" w:space="0" w:color="auto"/>
                <w:right w:val="none" w:sz="0" w:space="0" w:color="auto"/>
              </w:divBdr>
            </w:div>
          </w:divsChild>
        </w:div>
        <w:div w:id="1449658594">
          <w:marLeft w:val="0"/>
          <w:marRight w:val="0"/>
          <w:marTop w:val="0"/>
          <w:marBottom w:val="0"/>
          <w:divBdr>
            <w:top w:val="none" w:sz="0" w:space="0" w:color="auto"/>
            <w:left w:val="none" w:sz="0" w:space="0" w:color="auto"/>
            <w:bottom w:val="none" w:sz="0" w:space="0" w:color="auto"/>
            <w:right w:val="none" w:sz="0" w:space="0" w:color="auto"/>
          </w:divBdr>
          <w:divsChild>
            <w:div w:id="1375538239">
              <w:marLeft w:val="0"/>
              <w:marRight w:val="0"/>
              <w:marTop w:val="0"/>
              <w:marBottom w:val="0"/>
              <w:divBdr>
                <w:top w:val="none" w:sz="0" w:space="0" w:color="auto"/>
                <w:left w:val="none" w:sz="0" w:space="0" w:color="auto"/>
                <w:bottom w:val="none" w:sz="0" w:space="0" w:color="auto"/>
                <w:right w:val="none" w:sz="0" w:space="0" w:color="auto"/>
              </w:divBdr>
            </w:div>
          </w:divsChild>
        </w:div>
        <w:div w:id="2134246722">
          <w:marLeft w:val="0"/>
          <w:marRight w:val="0"/>
          <w:marTop w:val="0"/>
          <w:marBottom w:val="0"/>
          <w:divBdr>
            <w:top w:val="none" w:sz="0" w:space="0" w:color="auto"/>
            <w:left w:val="none" w:sz="0" w:space="0" w:color="auto"/>
            <w:bottom w:val="none" w:sz="0" w:space="0" w:color="auto"/>
            <w:right w:val="none" w:sz="0" w:space="0" w:color="auto"/>
          </w:divBdr>
          <w:divsChild>
            <w:div w:id="498078464">
              <w:marLeft w:val="0"/>
              <w:marRight w:val="0"/>
              <w:marTop w:val="0"/>
              <w:marBottom w:val="0"/>
              <w:divBdr>
                <w:top w:val="none" w:sz="0" w:space="0" w:color="auto"/>
                <w:left w:val="none" w:sz="0" w:space="0" w:color="auto"/>
                <w:bottom w:val="none" w:sz="0" w:space="0" w:color="auto"/>
                <w:right w:val="none" w:sz="0" w:space="0" w:color="auto"/>
              </w:divBdr>
            </w:div>
          </w:divsChild>
        </w:div>
        <w:div w:id="1766803805">
          <w:marLeft w:val="0"/>
          <w:marRight w:val="0"/>
          <w:marTop w:val="0"/>
          <w:marBottom w:val="0"/>
          <w:divBdr>
            <w:top w:val="none" w:sz="0" w:space="0" w:color="auto"/>
            <w:left w:val="none" w:sz="0" w:space="0" w:color="auto"/>
            <w:bottom w:val="none" w:sz="0" w:space="0" w:color="auto"/>
            <w:right w:val="none" w:sz="0" w:space="0" w:color="auto"/>
          </w:divBdr>
          <w:divsChild>
            <w:div w:id="908929470">
              <w:marLeft w:val="0"/>
              <w:marRight w:val="0"/>
              <w:marTop w:val="0"/>
              <w:marBottom w:val="0"/>
              <w:divBdr>
                <w:top w:val="none" w:sz="0" w:space="0" w:color="auto"/>
                <w:left w:val="none" w:sz="0" w:space="0" w:color="auto"/>
                <w:bottom w:val="none" w:sz="0" w:space="0" w:color="auto"/>
                <w:right w:val="none" w:sz="0" w:space="0" w:color="auto"/>
              </w:divBdr>
            </w:div>
          </w:divsChild>
        </w:div>
        <w:div w:id="2132358199">
          <w:marLeft w:val="0"/>
          <w:marRight w:val="0"/>
          <w:marTop w:val="0"/>
          <w:marBottom w:val="0"/>
          <w:divBdr>
            <w:top w:val="none" w:sz="0" w:space="0" w:color="auto"/>
            <w:left w:val="none" w:sz="0" w:space="0" w:color="auto"/>
            <w:bottom w:val="none" w:sz="0" w:space="0" w:color="auto"/>
            <w:right w:val="none" w:sz="0" w:space="0" w:color="auto"/>
          </w:divBdr>
          <w:divsChild>
            <w:div w:id="2098673701">
              <w:marLeft w:val="0"/>
              <w:marRight w:val="0"/>
              <w:marTop w:val="0"/>
              <w:marBottom w:val="0"/>
              <w:divBdr>
                <w:top w:val="none" w:sz="0" w:space="0" w:color="auto"/>
                <w:left w:val="none" w:sz="0" w:space="0" w:color="auto"/>
                <w:bottom w:val="none" w:sz="0" w:space="0" w:color="auto"/>
                <w:right w:val="none" w:sz="0" w:space="0" w:color="auto"/>
              </w:divBdr>
            </w:div>
          </w:divsChild>
        </w:div>
        <w:div w:id="1595672634">
          <w:marLeft w:val="0"/>
          <w:marRight w:val="0"/>
          <w:marTop w:val="0"/>
          <w:marBottom w:val="0"/>
          <w:divBdr>
            <w:top w:val="none" w:sz="0" w:space="0" w:color="auto"/>
            <w:left w:val="none" w:sz="0" w:space="0" w:color="auto"/>
            <w:bottom w:val="none" w:sz="0" w:space="0" w:color="auto"/>
            <w:right w:val="none" w:sz="0" w:space="0" w:color="auto"/>
          </w:divBdr>
          <w:divsChild>
            <w:div w:id="1033582171">
              <w:marLeft w:val="0"/>
              <w:marRight w:val="0"/>
              <w:marTop w:val="0"/>
              <w:marBottom w:val="0"/>
              <w:divBdr>
                <w:top w:val="none" w:sz="0" w:space="0" w:color="auto"/>
                <w:left w:val="none" w:sz="0" w:space="0" w:color="auto"/>
                <w:bottom w:val="none" w:sz="0" w:space="0" w:color="auto"/>
                <w:right w:val="none" w:sz="0" w:space="0" w:color="auto"/>
              </w:divBdr>
            </w:div>
          </w:divsChild>
        </w:div>
        <w:div w:id="1899900019">
          <w:marLeft w:val="0"/>
          <w:marRight w:val="0"/>
          <w:marTop w:val="0"/>
          <w:marBottom w:val="0"/>
          <w:divBdr>
            <w:top w:val="none" w:sz="0" w:space="0" w:color="auto"/>
            <w:left w:val="none" w:sz="0" w:space="0" w:color="auto"/>
            <w:bottom w:val="none" w:sz="0" w:space="0" w:color="auto"/>
            <w:right w:val="none" w:sz="0" w:space="0" w:color="auto"/>
          </w:divBdr>
          <w:divsChild>
            <w:div w:id="2103069721">
              <w:marLeft w:val="0"/>
              <w:marRight w:val="0"/>
              <w:marTop w:val="0"/>
              <w:marBottom w:val="0"/>
              <w:divBdr>
                <w:top w:val="none" w:sz="0" w:space="0" w:color="auto"/>
                <w:left w:val="none" w:sz="0" w:space="0" w:color="auto"/>
                <w:bottom w:val="none" w:sz="0" w:space="0" w:color="auto"/>
                <w:right w:val="none" w:sz="0" w:space="0" w:color="auto"/>
              </w:divBdr>
            </w:div>
          </w:divsChild>
        </w:div>
        <w:div w:id="194385977">
          <w:marLeft w:val="0"/>
          <w:marRight w:val="0"/>
          <w:marTop w:val="0"/>
          <w:marBottom w:val="0"/>
          <w:divBdr>
            <w:top w:val="none" w:sz="0" w:space="0" w:color="auto"/>
            <w:left w:val="none" w:sz="0" w:space="0" w:color="auto"/>
            <w:bottom w:val="none" w:sz="0" w:space="0" w:color="auto"/>
            <w:right w:val="none" w:sz="0" w:space="0" w:color="auto"/>
          </w:divBdr>
          <w:divsChild>
            <w:div w:id="383716493">
              <w:marLeft w:val="0"/>
              <w:marRight w:val="0"/>
              <w:marTop w:val="0"/>
              <w:marBottom w:val="0"/>
              <w:divBdr>
                <w:top w:val="none" w:sz="0" w:space="0" w:color="auto"/>
                <w:left w:val="none" w:sz="0" w:space="0" w:color="auto"/>
                <w:bottom w:val="none" w:sz="0" w:space="0" w:color="auto"/>
                <w:right w:val="none" w:sz="0" w:space="0" w:color="auto"/>
              </w:divBdr>
            </w:div>
          </w:divsChild>
        </w:div>
        <w:div w:id="179902914">
          <w:marLeft w:val="0"/>
          <w:marRight w:val="0"/>
          <w:marTop w:val="0"/>
          <w:marBottom w:val="0"/>
          <w:divBdr>
            <w:top w:val="none" w:sz="0" w:space="0" w:color="auto"/>
            <w:left w:val="none" w:sz="0" w:space="0" w:color="auto"/>
            <w:bottom w:val="none" w:sz="0" w:space="0" w:color="auto"/>
            <w:right w:val="none" w:sz="0" w:space="0" w:color="auto"/>
          </w:divBdr>
          <w:divsChild>
            <w:div w:id="564031132">
              <w:marLeft w:val="0"/>
              <w:marRight w:val="0"/>
              <w:marTop w:val="0"/>
              <w:marBottom w:val="0"/>
              <w:divBdr>
                <w:top w:val="none" w:sz="0" w:space="0" w:color="auto"/>
                <w:left w:val="none" w:sz="0" w:space="0" w:color="auto"/>
                <w:bottom w:val="none" w:sz="0" w:space="0" w:color="auto"/>
                <w:right w:val="none" w:sz="0" w:space="0" w:color="auto"/>
              </w:divBdr>
            </w:div>
          </w:divsChild>
        </w:div>
        <w:div w:id="1095396481">
          <w:marLeft w:val="0"/>
          <w:marRight w:val="0"/>
          <w:marTop w:val="0"/>
          <w:marBottom w:val="0"/>
          <w:divBdr>
            <w:top w:val="none" w:sz="0" w:space="0" w:color="auto"/>
            <w:left w:val="none" w:sz="0" w:space="0" w:color="auto"/>
            <w:bottom w:val="none" w:sz="0" w:space="0" w:color="auto"/>
            <w:right w:val="none" w:sz="0" w:space="0" w:color="auto"/>
          </w:divBdr>
          <w:divsChild>
            <w:div w:id="1645424878">
              <w:marLeft w:val="0"/>
              <w:marRight w:val="0"/>
              <w:marTop w:val="0"/>
              <w:marBottom w:val="0"/>
              <w:divBdr>
                <w:top w:val="none" w:sz="0" w:space="0" w:color="auto"/>
                <w:left w:val="none" w:sz="0" w:space="0" w:color="auto"/>
                <w:bottom w:val="none" w:sz="0" w:space="0" w:color="auto"/>
                <w:right w:val="none" w:sz="0" w:space="0" w:color="auto"/>
              </w:divBdr>
            </w:div>
          </w:divsChild>
        </w:div>
        <w:div w:id="722095789">
          <w:marLeft w:val="0"/>
          <w:marRight w:val="0"/>
          <w:marTop w:val="0"/>
          <w:marBottom w:val="0"/>
          <w:divBdr>
            <w:top w:val="none" w:sz="0" w:space="0" w:color="auto"/>
            <w:left w:val="none" w:sz="0" w:space="0" w:color="auto"/>
            <w:bottom w:val="none" w:sz="0" w:space="0" w:color="auto"/>
            <w:right w:val="none" w:sz="0" w:space="0" w:color="auto"/>
          </w:divBdr>
          <w:divsChild>
            <w:div w:id="340932499">
              <w:marLeft w:val="0"/>
              <w:marRight w:val="0"/>
              <w:marTop w:val="0"/>
              <w:marBottom w:val="0"/>
              <w:divBdr>
                <w:top w:val="none" w:sz="0" w:space="0" w:color="auto"/>
                <w:left w:val="none" w:sz="0" w:space="0" w:color="auto"/>
                <w:bottom w:val="none" w:sz="0" w:space="0" w:color="auto"/>
                <w:right w:val="none" w:sz="0" w:space="0" w:color="auto"/>
              </w:divBdr>
            </w:div>
          </w:divsChild>
        </w:div>
        <w:div w:id="1194926614">
          <w:marLeft w:val="0"/>
          <w:marRight w:val="0"/>
          <w:marTop w:val="0"/>
          <w:marBottom w:val="0"/>
          <w:divBdr>
            <w:top w:val="none" w:sz="0" w:space="0" w:color="auto"/>
            <w:left w:val="none" w:sz="0" w:space="0" w:color="auto"/>
            <w:bottom w:val="none" w:sz="0" w:space="0" w:color="auto"/>
            <w:right w:val="none" w:sz="0" w:space="0" w:color="auto"/>
          </w:divBdr>
          <w:divsChild>
            <w:div w:id="1532719731">
              <w:marLeft w:val="0"/>
              <w:marRight w:val="0"/>
              <w:marTop w:val="0"/>
              <w:marBottom w:val="0"/>
              <w:divBdr>
                <w:top w:val="none" w:sz="0" w:space="0" w:color="auto"/>
                <w:left w:val="none" w:sz="0" w:space="0" w:color="auto"/>
                <w:bottom w:val="none" w:sz="0" w:space="0" w:color="auto"/>
                <w:right w:val="none" w:sz="0" w:space="0" w:color="auto"/>
              </w:divBdr>
            </w:div>
          </w:divsChild>
        </w:div>
        <w:div w:id="897088735">
          <w:marLeft w:val="0"/>
          <w:marRight w:val="0"/>
          <w:marTop w:val="0"/>
          <w:marBottom w:val="0"/>
          <w:divBdr>
            <w:top w:val="none" w:sz="0" w:space="0" w:color="auto"/>
            <w:left w:val="none" w:sz="0" w:space="0" w:color="auto"/>
            <w:bottom w:val="none" w:sz="0" w:space="0" w:color="auto"/>
            <w:right w:val="none" w:sz="0" w:space="0" w:color="auto"/>
          </w:divBdr>
          <w:divsChild>
            <w:div w:id="210919472">
              <w:marLeft w:val="0"/>
              <w:marRight w:val="0"/>
              <w:marTop w:val="0"/>
              <w:marBottom w:val="0"/>
              <w:divBdr>
                <w:top w:val="none" w:sz="0" w:space="0" w:color="auto"/>
                <w:left w:val="none" w:sz="0" w:space="0" w:color="auto"/>
                <w:bottom w:val="none" w:sz="0" w:space="0" w:color="auto"/>
                <w:right w:val="none" w:sz="0" w:space="0" w:color="auto"/>
              </w:divBdr>
            </w:div>
          </w:divsChild>
        </w:div>
        <w:div w:id="1710764685">
          <w:marLeft w:val="0"/>
          <w:marRight w:val="0"/>
          <w:marTop w:val="0"/>
          <w:marBottom w:val="0"/>
          <w:divBdr>
            <w:top w:val="none" w:sz="0" w:space="0" w:color="auto"/>
            <w:left w:val="none" w:sz="0" w:space="0" w:color="auto"/>
            <w:bottom w:val="none" w:sz="0" w:space="0" w:color="auto"/>
            <w:right w:val="none" w:sz="0" w:space="0" w:color="auto"/>
          </w:divBdr>
          <w:divsChild>
            <w:div w:id="760028675">
              <w:marLeft w:val="0"/>
              <w:marRight w:val="0"/>
              <w:marTop w:val="0"/>
              <w:marBottom w:val="0"/>
              <w:divBdr>
                <w:top w:val="none" w:sz="0" w:space="0" w:color="auto"/>
                <w:left w:val="none" w:sz="0" w:space="0" w:color="auto"/>
                <w:bottom w:val="none" w:sz="0" w:space="0" w:color="auto"/>
                <w:right w:val="none" w:sz="0" w:space="0" w:color="auto"/>
              </w:divBdr>
            </w:div>
          </w:divsChild>
        </w:div>
        <w:div w:id="376273941">
          <w:marLeft w:val="0"/>
          <w:marRight w:val="0"/>
          <w:marTop w:val="0"/>
          <w:marBottom w:val="0"/>
          <w:divBdr>
            <w:top w:val="none" w:sz="0" w:space="0" w:color="auto"/>
            <w:left w:val="none" w:sz="0" w:space="0" w:color="auto"/>
            <w:bottom w:val="none" w:sz="0" w:space="0" w:color="auto"/>
            <w:right w:val="none" w:sz="0" w:space="0" w:color="auto"/>
          </w:divBdr>
          <w:divsChild>
            <w:div w:id="1724133423">
              <w:marLeft w:val="0"/>
              <w:marRight w:val="0"/>
              <w:marTop w:val="0"/>
              <w:marBottom w:val="0"/>
              <w:divBdr>
                <w:top w:val="none" w:sz="0" w:space="0" w:color="auto"/>
                <w:left w:val="none" w:sz="0" w:space="0" w:color="auto"/>
                <w:bottom w:val="none" w:sz="0" w:space="0" w:color="auto"/>
                <w:right w:val="none" w:sz="0" w:space="0" w:color="auto"/>
              </w:divBdr>
            </w:div>
          </w:divsChild>
        </w:div>
        <w:div w:id="440227253">
          <w:marLeft w:val="0"/>
          <w:marRight w:val="0"/>
          <w:marTop w:val="0"/>
          <w:marBottom w:val="0"/>
          <w:divBdr>
            <w:top w:val="none" w:sz="0" w:space="0" w:color="auto"/>
            <w:left w:val="none" w:sz="0" w:space="0" w:color="auto"/>
            <w:bottom w:val="none" w:sz="0" w:space="0" w:color="auto"/>
            <w:right w:val="none" w:sz="0" w:space="0" w:color="auto"/>
          </w:divBdr>
          <w:divsChild>
            <w:div w:id="8987968">
              <w:marLeft w:val="0"/>
              <w:marRight w:val="0"/>
              <w:marTop w:val="0"/>
              <w:marBottom w:val="0"/>
              <w:divBdr>
                <w:top w:val="none" w:sz="0" w:space="0" w:color="auto"/>
                <w:left w:val="none" w:sz="0" w:space="0" w:color="auto"/>
                <w:bottom w:val="none" w:sz="0" w:space="0" w:color="auto"/>
                <w:right w:val="none" w:sz="0" w:space="0" w:color="auto"/>
              </w:divBdr>
            </w:div>
          </w:divsChild>
        </w:div>
        <w:div w:id="933318827">
          <w:marLeft w:val="0"/>
          <w:marRight w:val="0"/>
          <w:marTop w:val="0"/>
          <w:marBottom w:val="0"/>
          <w:divBdr>
            <w:top w:val="none" w:sz="0" w:space="0" w:color="auto"/>
            <w:left w:val="none" w:sz="0" w:space="0" w:color="auto"/>
            <w:bottom w:val="none" w:sz="0" w:space="0" w:color="auto"/>
            <w:right w:val="none" w:sz="0" w:space="0" w:color="auto"/>
          </w:divBdr>
          <w:divsChild>
            <w:div w:id="1774126806">
              <w:marLeft w:val="0"/>
              <w:marRight w:val="0"/>
              <w:marTop w:val="0"/>
              <w:marBottom w:val="0"/>
              <w:divBdr>
                <w:top w:val="none" w:sz="0" w:space="0" w:color="auto"/>
                <w:left w:val="none" w:sz="0" w:space="0" w:color="auto"/>
                <w:bottom w:val="none" w:sz="0" w:space="0" w:color="auto"/>
                <w:right w:val="none" w:sz="0" w:space="0" w:color="auto"/>
              </w:divBdr>
            </w:div>
          </w:divsChild>
        </w:div>
        <w:div w:id="372341832">
          <w:marLeft w:val="0"/>
          <w:marRight w:val="0"/>
          <w:marTop w:val="0"/>
          <w:marBottom w:val="0"/>
          <w:divBdr>
            <w:top w:val="none" w:sz="0" w:space="0" w:color="auto"/>
            <w:left w:val="none" w:sz="0" w:space="0" w:color="auto"/>
            <w:bottom w:val="none" w:sz="0" w:space="0" w:color="auto"/>
            <w:right w:val="none" w:sz="0" w:space="0" w:color="auto"/>
          </w:divBdr>
          <w:divsChild>
            <w:div w:id="1201551728">
              <w:marLeft w:val="0"/>
              <w:marRight w:val="0"/>
              <w:marTop w:val="0"/>
              <w:marBottom w:val="0"/>
              <w:divBdr>
                <w:top w:val="none" w:sz="0" w:space="0" w:color="auto"/>
                <w:left w:val="none" w:sz="0" w:space="0" w:color="auto"/>
                <w:bottom w:val="none" w:sz="0" w:space="0" w:color="auto"/>
                <w:right w:val="none" w:sz="0" w:space="0" w:color="auto"/>
              </w:divBdr>
            </w:div>
          </w:divsChild>
        </w:div>
        <w:div w:id="1432242000">
          <w:marLeft w:val="0"/>
          <w:marRight w:val="0"/>
          <w:marTop w:val="0"/>
          <w:marBottom w:val="0"/>
          <w:divBdr>
            <w:top w:val="none" w:sz="0" w:space="0" w:color="auto"/>
            <w:left w:val="none" w:sz="0" w:space="0" w:color="auto"/>
            <w:bottom w:val="none" w:sz="0" w:space="0" w:color="auto"/>
            <w:right w:val="none" w:sz="0" w:space="0" w:color="auto"/>
          </w:divBdr>
          <w:divsChild>
            <w:div w:id="6365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rillante">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2EE65-2E94-4E12-A890-087C626EF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4350</Words>
  <Characters>23930</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 Chavez</dc:creator>
  <cp:lastModifiedBy>Liceo Tecnico</cp:lastModifiedBy>
  <cp:revision>2</cp:revision>
  <cp:lastPrinted>2021-05-26T12:41:00Z</cp:lastPrinted>
  <dcterms:created xsi:type="dcterms:W3CDTF">2021-05-26T12:41:00Z</dcterms:created>
  <dcterms:modified xsi:type="dcterms:W3CDTF">2021-05-26T12:41:00Z</dcterms:modified>
</cp:coreProperties>
</file>