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68" w:rsidRPr="00246EAC" w:rsidRDefault="00007AAF" w:rsidP="00B21F4E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246EAC">
        <w:rPr>
          <w:rFonts w:cstheme="minorHAnsi"/>
          <w:b/>
          <w:sz w:val="24"/>
          <w:szCs w:val="24"/>
        </w:rPr>
        <w:t>Segunda</w:t>
      </w:r>
      <w:r w:rsidR="00261D08" w:rsidRPr="00246EAC">
        <w:rPr>
          <w:rFonts w:cstheme="minorHAnsi"/>
          <w:b/>
          <w:sz w:val="24"/>
          <w:szCs w:val="24"/>
        </w:rPr>
        <w:t xml:space="preserve"> guía </w:t>
      </w:r>
      <w:r w:rsidR="000B6DB7" w:rsidRPr="00246EAC">
        <w:rPr>
          <w:rFonts w:cstheme="minorHAnsi"/>
          <w:b/>
          <w:sz w:val="24"/>
          <w:szCs w:val="24"/>
        </w:rPr>
        <w:t>Química</w:t>
      </w:r>
      <w:r w:rsidR="00261D08" w:rsidRPr="00246EAC">
        <w:rPr>
          <w:rFonts w:cstheme="minorHAnsi"/>
          <w:b/>
          <w:sz w:val="24"/>
          <w:szCs w:val="24"/>
        </w:rPr>
        <w:t xml:space="preserve"> </w:t>
      </w:r>
      <w:r w:rsidR="00A937ED" w:rsidRPr="00246EAC">
        <w:rPr>
          <w:rFonts w:cstheme="minorHAnsi"/>
          <w:b/>
          <w:sz w:val="24"/>
          <w:szCs w:val="24"/>
        </w:rPr>
        <w:t>Primero</w:t>
      </w:r>
      <w:r w:rsidR="00261D08" w:rsidRPr="00246EAC">
        <w:rPr>
          <w:rFonts w:cstheme="minorHAnsi"/>
          <w:b/>
          <w:sz w:val="24"/>
          <w:szCs w:val="24"/>
        </w:rPr>
        <w:t xml:space="preserve"> Medio</w:t>
      </w:r>
    </w:p>
    <w:p w:rsidR="00C20948" w:rsidRPr="00246EAC" w:rsidRDefault="00C20948" w:rsidP="008D2084">
      <w:pPr>
        <w:pStyle w:val="Sinespaciado"/>
        <w:jc w:val="right"/>
        <w:rPr>
          <w:rFonts w:cstheme="minorHAnsi"/>
          <w:sz w:val="24"/>
          <w:szCs w:val="24"/>
          <w:highlight w:val="yellow"/>
        </w:rPr>
      </w:pPr>
    </w:p>
    <w:p w:rsidR="00110A17" w:rsidRPr="0058333D" w:rsidRDefault="00C34ABA" w:rsidP="00B21F4E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58333D">
        <w:rPr>
          <w:rFonts w:cstheme="minorHAnsi"/>
          <w:b/>
          <w:sz w:val="24"/>
          <w:szCs w:val="24"/>
        </w:rPr>
        <w:t xml:space="preserve">  </w:t>
      </w:r>
      <w:r w:rsidR="00246EAC" w:rsidRPr="0058333D">
        <w:rPr>
          <w:rFonts w:cstheme="minorHAnsi"/>
          <w:b/>
          <w:sz w:val="24"/>
          <w:szCs w:val="24"/>
        </w:rPr>
        <w:t xml:space="preserve">                               </w:t>
      </w:r>
      <w:r w:rsidRPr="0058333D">
        <w:rPr>
          <w:rFonts w:cstheme="minorHAnsi"/>
          <w:b/>
          <w:sz w:val="24"/>
          <w:szCs w:val="24"/>
        </w:rPr>
        <w:t xml:space="preserve">                                                                 Departamento de Ciencias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43"/>
        <w:gridCol w:w="1936"/>
        <w:gridCol w:w="1742"/>
      </w:tblGrid>
      <w:tr w:rsidR="00C20948" w:rsidRPr="0058333D" w:rsidTr="00C20948">
        <w:tc>
          <w:tcPr>
            <w:tcW w:w="5211" w:type="dxa"/>
          </w:tcPr>
          <w:p w:rsidR="00C20948" w:rsidRPr="0058333D" w:rsidRDefault="00C20948" w:rsidP="003772F0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bookmarkStart w:id="0" w:name="_GoBack" w:colFirst="3" w:colLast="3"/>
            <w:r w:rsidRPr="0058333D">
              <w:rPr>
                <w:rFonts w:cstheme="minorHAnsi"/>
                <w:b/>
                <w:sz w:val="24"/>
                <w:szCs w:val="24"/>
              </w:rPr>
              <w:t>Estudiante:</w:t>
            </w:r>
          </w:p>
        </w:tc>
        <w:tc>
          <w:tcPr>
            <w:tcW w:w="1985" w:type="dxa"/>
          </w:tcPr>
          <w:p w:rsidR="00C20948" w:rsidRPr="0058333D" w:rsidRDefault="00C20948" w:rsidP="003772F0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58333D">
              <w:rPr>
                <w:rFonts w:cstheme="minorHAnsi"/>
                <w:b/>
                <w:sz w:val="24"/>
                <w:szCs w:val="24"/>
              </w:rPr>
              <w:t>Curso:</w:t>
            </w:r>
          </w:p>
        </w:tc>
        <w:tc>
          <w:tcPr>
            <w:tcW w:w="1782" w:type="dxa"/>
          </w:tcPr>
          <w:p w:rsidR="00C20948" w:rsidRPr="0058333D" w:rsidRDefault="00C20948" w:rsidP="003772F0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58333D">
              <w:rPr>
                <w:rFonts w:cstheme="minorHAnsi"/>
                <w:b/>
                <w:sz w:val="24"/>
                <w:szCs w:val="24"/>
              </w:rPr>
              <w:t>Fecha:</w:t>
            </w:r>
          </w:p>
        </w:tc>
      </w:tr>
      <w:tr w:rsidR="00C20948" w:rsidRPr="00246EAC" w:rsidTr="00174931">
        <w:tc>
          <w:tcPr>
            <w:tcW w:w="8978" w:type="dxa"/>
            <w:gridSpan w:val="3"/>
          </w:tcPr>
          <w:p w:rsidR="00C20948" w:rsidRPr="00246EAC" w:rsidRDefault="00C20948" w:rsidP="003772F0">
            <w:pPr>
              <w:pStyle w:val="Sinespaciado"/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Objetivo de aprendizaje:</w:t>
            </w:r>
            <w:r w:rsidR="000C77C7" w:rsidRPr="00246EA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07AAF" w:rsidRPr="00246EAC" w:rsidRDefault="00007AAF" w:rsidP="00007AAF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bCs/>
                <w:sz w:val="24"/>
                <w:szCs w:val="24"/>
              </w:rPr>
              <w:t xml:space="preserve">Identificar conceptos básicos relacionados con la </w:t>
            </w:r>
            <w:proofErr w:type="spellStart"/>
            <w:r w:rsidRPr="00246EAC">
              <w:rPr>
                <w:rFonts w:cstheme="minorHAnsi"/>
                <w:bCs/>
                <w:sz w:val="24"/>
                <w:szCs w:val="24"/>
              </w:rPr>
              <w:t>estequiometría</w:t>
            </w:r>
            <w:proofErr w:type="spellEnd"/>
            <w:r w:rsidRPr="00246EAC">
              <w:rPr>
                <w:rFonts w:cstheme="minorHAnsi"/>
                <w:bCs/>
                <w:sz w:val="24"/>
                <w:szCs w:val="24"/>
              </w:rPr>
              <w:t xml:space="preserve"> y relaciones cuantitativas y reacciones químicas.</w:t>
            </w:r>
          </w:p>
          <w:p w:rsidR="00C20948" w:rsidRPr="00246EAC" w:rsidRDefault="00007AAF" w:rsidP="00007AAF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bCs/>
                <w:sz w:val="24"/>
                <w:szCs w:val="24"/>
              </w:rPr>
              <w:t>Reconocer que en las reacciones químicas ocurren cambios importantes.</w:t>
            </w:r>
          </w:p>
        </w:tc>
      </w:tr>
      <w:bookmarkEnd w:id="0"/>
    </w:tbl>
    <w:p w:rsidR="00C20948" w:rsidRPr="00246EAC" w:rsidRDefault="00C20948" w:rsidP="003772F0">
      <w:pPr>
        <w:pStyle w:val="Sinespaciado"/>
        <w:rPr>
          <w:rFonts w:cstheme="minorHAnsi"/>
          <w:sz w:val="24"/>
          <w:szCs w:val="24"/>
        </w:rPr>
      </w:pPr>
    </w:p>
    <w:p w:rsidR="00D16542" w:rsidRPr="00246EAC" w:rsidRDefault="00246EAC" w:rsidP="00D16542">
      <w:pPr>
        <w:pStyle w:val="Sinespaciado"/>
        <w:rPr>
          <w:rFonts w:cstheme="minorHAnsi"/>
          <w:sz w:val="24"/>
          <w:szCs w:val="24"/>
        </w:rPr>
      </w:pPr>
      <w:r w:rsidRPr="00246EAC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887A43" wp14:editId="13C749F7">
                <wp:simplePos x="0" y="0"/>
                <wp:positionH relativeFrom="column">
                  <wp:posOffset>-622935</wp:posOffset>
                </wp:positionH>
                <wp:positionV relativeFrom="paragraph">
                  <wp:posOffset>6985</wp:posOffset>
                </wp:positionV>
                <wp:extent cx="6667500" cy="2065020"/>
                <wp:effectExtent l="0" t="0" r="19050" b="1143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065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26" style="position:absolute;margin-left:-49.05pt;margin-top:.55pt;width:525pt;height:16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" fillcolor="white [3201]" strokecolor="#f79646 [3209]" strokeweight="2pt"/>
            </w:pict>
          </mc:Fallback>
        </mc:AlternateContent>
      </w:r>
      <w:r w:rsidR="00C20948" w:rsidRPr="00246EAC">
        <w:rPr>
          <w:rFonts w:cstheme="minorHAnsi"/>
          <w:sz w:val="24"/>
          <w:szCs w:val="24"/>
        </w:rPr>
        <w:t>INSTRUCCIONES:</w:t>
      </w:r>
    </w:p>
    <w:p w:rsidR="00C20948" w:rsidRPr="00246EAC" w:rsidRDefault="00C20948" w:rsidP="00B21F4E">
      <w:pPr>
        <w:pStyle w:val="Sinespaciado"/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>Estimado(a) estudiante</w:t>
      </w:r>
    </w:p>
    <w:p w:rsidR="00C34ABA" w:rsidRPr="00246EAC" w:rsidRDefault="00C34ABA" w:rsidP="00C34ABA">
      <w:pPr>
        <w:pStyle w:val="Sinespaciad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 xml:space="preserve">Desarrolla </w:t>
      </w:r>
      <w:r w:rsidR="005C40EE" w:rsidRPr="00246EAC">
        <w:rPr>
          <w:rFonts w:cstheme="minorHAnsi"/>
          <w:sz w:val="24"/>
          <w:szCs w:val="24"/>
        </w:rPr>
        <w:t xml:space="preserve"> en la guía o </w:t>
      </w:r>
      <w:r w:rsidRPr="00246EAC">
        <w:rPr>
          <w:rFonts w:cstheme="minorHAnsi"/>
          <w:sz w:val="24"/>
          <w:szCs w:val="24"/>
        </w:rPr>
        <w:t xml:space="preserve"> </w:t>
      </w:r>
      <w:r w:rsidRPr="00246EAC">
        <w:rPr>
          <w:rFonts w:cstheme="minorHAnsi"/>
          <w:sz w:val="24"/>
          <w:szCs w:val="24"/>
          <w:u w:val="single"/>
        </w:rPr>
        <w:t>en el cuaderno</w:t>
      </w:r>
      <w:r w:rsidRPr="00246EAC">
        <w:rPr>
          <w:rFonts w:cstheme="minorHAnsi"/>
          <w:sz w:val="24"/>
          <w:szCs w:val="24"/>
        </w:rPr>
        <w:t xml:space="preserve"> </w:t>
      </w:r>
      <w:r w:rsidR="00261D08" w:rsidRPr="00246EAC">
        <w:rPr>
          <w:rFonts w:cstheme="minorHAnsi"/>
          <w:sz w:val="24"/>
          <w:szCs w:val="24"/>
        </w:rPr>
        <w:t>la guía de trabajo. Identifica cada hoja de tu cuaderno anotando en la parte superior  tu nombre completo, tu curso, tu teléfono.</w:t>
      </w:r>
    </w:p>
    <w:p w:rsidR="00C34ABA" w:rsidRPr="00246EAC" w:rsidRDefault="00C34ABA" w:rsidP="00C34ABA">
      <w:pPr>
        <w:pStyle w:val="Sinespaciad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 xml:space="preserve">Para dudas y consultas puedes escribir al correo de la profesora </w:t>
      </w:r>
      <w:hyperlink r:id="rId9" w:history="1">
        <w:r w:rsidR="00261D08" w:rsidRPr="00246EAC">
          <w:rPr>
            <w:rStyle w:val="Hipervnculo"/>
            <w:rFonts w:cstheme="minorHAnsi"/>
            <w:sz w:val="24"/>
            <w:szCs w:val="24"/>
          </w:rPr>
          <w:t>mraddatz@isett.cl</w:t>
        </w:r>
      </w:hyperlink>
      <w:r w:rsidR="009A5AD8" w:rsidRPr="00246EAC">
        <w:rPr>
          <w:rFonts w:cstheme="minorHAnsi"/>
          <w:sz w:val="24"/>
          <w:szCs w:val="24"/>
        </w:rPr>
        <w:t>,</w:t>
      </w:r>
      <w:r w:rsidR="00261D08" w:rsidRPr="00246EAC">
        <w:rPr>
          <w:rFonts w:cstheme="minorHAnsi"/>
          <w:sz w:val="24"/>
          <w:szCs w:val="24"/>
        </w:rPr>
        <w:t xml:space="preserve"> min</w:t>
      </w:r>
      <w:r w:rsidR="009A5AD8" w:rsidRPr="00246EAC">
        <w:rPr>
          <w:rFonts w:cstheme="minorHAnsi"/>
          <w:sz w:val="24"/>
          <w:szCs w:val="24"/>
        </w:rPr>
        <w:t xml:space="preserve">fante@isett.cl, </w:t>
      </w:r>
      <w:hyperlink r:id="rId10" w:history="1">
        <w:r w:rsidR="009A5AD8" w:rsidRPr="00246EAC">
          <w:rPr>
            <w:rStyle w:val="Hipervnculo"/>
            <w:rFonts w:cstheme="minorHAnsi"/>
            <w:sz w:val="24"/>
            <w:szCs w:val="24"/>
          </w:rPr>
          <w:t>landrade@isett.cl</w:t>
        </w:r>
      </w:hyperlink>
      <w:r w:rsidR="009A5AD8" w:rsidRPr="00246EAC">
        <w:rPr>
          <w:rFonts w:cstheme="minorHAnsi"/>
          <w:sz w:val="24"/>
          <w:szCs w:val="24"/>
        </w:rPr>
        <w:t>, cmatus@isett.cl</w:t>
      </w:r>
    </w:p>
    <w:p w:rsidR="002012AD" w:rsidRPr="00246EAC" w:rsidRDefault="00C34ABA" w:rsidP="002012AD">
      <w:pPr>
        <w:pStyle w:val="Sinespaciad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 xml:space="preserve">Cuando tengas lista la actividad en tu cuaderno sácale una foto y la mandas al correo de la profesora </w:t>
      </w:r>
      <w:r w:rsidR="009A5AD8" w:rsidRPr="00246EAC">
        <w:rPr>
          <w:rFonts w:cstheme="minorHAnsi"/>
          <w:sz w:val="24"/>
          <w:szCs w:val="24"/>
        </w:rPr>
        <w:t xml:space="preserve">que te hace clases, tienes plazo 15 días para mandar la guía, por favor respeta </w:t>
      </w:r>
    </w:p>
    <w:p w:rsidR="00C34ABA" w:rsidRPr="00246EAC" w:rsidRDefault="009A5AD8" w:rsidP="00FA4D45">
      <w:pPr>
        <w:pStyle w:val="Sinespaciado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>las fechas</w:t>
      </w:r>
      <w:r w:rsidR="00007AAF" w:rsidRPr="00246EAC">
        <w:rPr>
          <w:rFonts w:cstheme="minorHAnsi"/>
          <w:sz w:val="24"/>
          <w:szCs w:val="24"/>
        </w:rPr>
        <w:t>.</w:t>
      </w:r>
    </w:p>
    <w:p w:rsidR="00007AAF" w:rsidRPr="00246EAC" w:rsidRDefault="00007AAF" w:rsidP="00007AAF">
      <w:pPr>
        <w:pStyle w:val="Sinespaciado"/>
        <w:rPr>
          <w:rFonts w:cstheme="minorHAnsi"/>
          <w:sz w:val="24"/>
          <w:szCs w:val="24"/>
        </w:rPr>
      </w:pPr>
    </w:p>
    <w:p w:rsidR="00007AAF" w:rsidRPr="00246EAC" w:rsidRDefault="00007AAF" w:rsidP="00246EAC">
      <w:pPr>
        <w:pStyle w:val="Sinespaciado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246EAC">
        <w:rPr>
          <w:rFonts w:cstheme="minorHAnsi"/>
          <w:b/>
          <w:sz w:val="24"/>
          <w:szCs w:val="24"/>
        </w:rPr>
        <w:t xml:space="preserve">¿Qué es la </w:t>
      </w:r>
      <w:proofErr w:type="spellStart"/>
      <w:r w:rsidRPr="00246EAC">
        <w:rPr>
          <w:rFonts w:cstheme="minorHAnsi"/>
          <w:b/>
          <w:sz w:val="24"/>
          <w:szCs w:val="24"/>
        </w:rPr>
        <w:t>estequiometría</w:t>
      </w:r>
      <w:proofErr w:type="spellEnd"/>
      <w:r w:rsidRPr="00246EAC">
        <w:rPr>
          <w:rFonts w:cstheme="minorHAnsi"/>
          <w:b/>
          <w:sz w:val="24"/>
          <w:szCs w:val="24"/>
        </w:rPr>
        <w:t>?</w:t>
      </w:r>
    </w:p>
    <w:p w:rsidR="00007AAF" w:rsidRPr="00246EAC" w:rsidRDefault="00007AAF" w:rsidP="008322CA">
      <w:pPr>
        <w:pStyle w:val="Sinespaciad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«La </w:t>
      </w:r>
      <w:proofErr w:type="spellStart"/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estequiometría</w:t>
      </w:r>
      <w:proofErr w:type="spellEnd"/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es la ciencia que mide las proporciones cuantitativas o relaciones de masa de los elementos químicos que están implicados (en una reacción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química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)». También estudia la proporción de los distintos elementos en un compuesto químico y la composición de mezclas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químicas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:rsidR="00007AAF" w:rsidRPr="00246EAC" w:rsidRDefault="00007AAF" w:rsidP="00246EAC">
      <w:pPr>
        <w:pStyle w:val="Sinespaciado"/>
        <w:numPr>
          <w:ilvl w:val="0"/>
          <w:numId w:val="1"/>
        </w:numPr>
        <w:jc w:val="both"/>
        <w:rPr>
          <w:rFonts w:cstheme="minorHAnsi"/>
          <w:b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b/>
          <w:color w:val="202124"/>
          <w:sz w:val="24"/>
          <w:szCs w:val="24"/>
          <w:shd w:val="clear" w:color="auto" w:fill="FFFFFF"/>
        </w:rPr>
        <w:t xml:space="preserve">¿Por qué es importante la </w:t>
      </w:r>
      <w:proofErr w:type="spellStart"/>
      <w:r w:rsidRPr="00246EAC">
        <w:rPr>
          <w:rFonts w:cstheme="minorHAnsi"/>
          <w:b/>
          <w:color w:val="202124"/>
          <w:sz w:val="24"/>
          <w:szCs w:val="24"/>
          <w:shd w:val="clear" w:color="auto" w:fill="FFFFFF"/>
        </w:rPr>
        <w:t>estequiometría</w:t>
      </w:r>
      <w:proofErr w:type="spellEnd"/>
      <w:r w:rsidRPr="00246EAC">
        <w:rPr>
          <w:rFonts w:cstheme="minorHAnsi"/>
          <w:b/>
          <w:color w:val="202124"/>
          <w:sz w:val="24"/>
          <w:szCs w:val="24"/>
          <w:shd w:val="clear" w:color="auto" w:fill="FFFFFF"/>
        </w:rPr>
        <w:t>?</w:t>
      </w:r>
    </w:p>
    <w:p w:rsidR="00007AAF" w:rsidRPr="00246EAC" w:rsidRDefault="00007AAF" w:rsidP="008322CA">
      <w:pPr>
        <w:pStyle w:val="Sinespaciado"/>
        <w:jc w:val="both"/>
        <w:rPr>
          <w:rFonts w:cstheme="minorHAnsi"/>
          <w:sz w:val="24"/>
          <w:szCs w:val="24"/>
        </w:rPr>
      </w:pP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La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estequiometria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nos sirve para calcular y conocer la cantidad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de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materia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de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los productos que se forma a partir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de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los reactivos además, esta parte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de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la química es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de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 xml:space="preserve"> gran importancia para los procesos químicos, lo que la hace una herramienta indispensable, ya que nos permite realizar </w:t>
      </w:r>
      <w:r w:rsidR="00246EAC">
        <w:rPr>
          <w:rFonts w:cstheme="minorHAnsi"/>
          <w:color w:val="202124"/>
          <w:sz w:val="24"/>
          <w:szCs w:val="24"/>
          <w:shd w:val="clear" w:color="auto" w:fill="FFFFFF"/>
        </w:rPr>
        <w:t>los cálculos necesarios para convertir cantidades y establecer la igualación de éstas (cantidades).</w:t>
      </w:r>
    </w:p>
    <w:p w:rsidR="00007AAF" w:rsidRPr="00246EAC" w:rsidRDefault="00007AAF" w:rsidP="00246EAC">
      <w:pPr>
        <w:pStyle w:val="Sinespaciado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246EAC">
        <w:rPr>
          <w:rFonts w:cstheme="minorHAnsi"/>
          <w:b/>
          <w:sz w:val="24"/>
          <w:szCs w:val="24"/>
        </w:rPr>
        <w:t xml:space="preserve">¿Cómo se calcula la </w:t>
      </w:r>
      <w:proofErr w:type="spellStart"/>
      <w:r w:rsidRPr="00246EAC">
        <w:rPr>
          <w:rFonts w:cstheme="minorHAnsi"/>
          <w:b/>
          <w:sz w:val="24"/>
          <w:szCs w:val="24"/>
        </w:rPr>
        <w:t>estequiometría</w:t>
      </w:r>
      <w:proofErr w:type="spellEnd"/>
      <w:r w:rsidRPr="00246EAC">
        <w:rPr>
          <w:rFonts w:cstheme="minorHAnsi"/>
          <w:b/>
          <w:sz w:val="24"/>
          <w:szCs w:val="24"/>
        </w:rPr>
        <w:t>?</w:t>
      </w:r>
    </w:p>
    <w:p w:rsidR="008322CA" w:rsidRPr="00246EAC" w:rsidRDefault="00007AAF" w:rsidP="008322CA">
      <w:pPr>
        <w:shd w:val="clear" w:color="auto" w:fill="FFFFFF"/>
        <w:spacing w:after="180" w:line="240" w:lineRule="auto"/>
        <w:rPr>
          <w:rFonts w:eastAsia="Times New Roman" w:cstheme="minorHAnsi"/>
          <w:color w:val="202124"/>
          <w:sz w:val="24"/>
          <w:szCs w:val="24"/>
        </w:rPr>
      </w:pPr>
      <w:r w:rsidRPr="00246EAC">
        <w:rPr>
          <w:rFonts w:eastAsia="Times New Roman" w:cstheme="minorHAnsi"/>
          <w:bCs/>
          <w:color w:val="202124"/>
          <w:sz w:val="24"/>
          <w:szCs w:val="24"/>
        </w:rPr>
        <w:t>Los pasos son:</w:t>
      </w:r>
    </w:p>
    <w:p w:rsidR="008322CA" w:rsidRPr="00246EAC" w:rsidRDefault="008322CA" w:rsidP="00246EAC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</w:rPr>
      </w:pPr>
      <w:proofErr w:type="gramStart"/>
      <w:r w:rsidRPr="00246EAC">
        <w:rPr>
          <w:rFonts w:eastAsia="Times New Roman" w:cstheme="minorHAnsi"/>
          <w:color w:val="202124"/>
          <w:sz w:val="24"/>
          <w:szCs w:val="24"/>
        </w:rPr>
        <w:t>1.</w:t>
      </w:r>
      <w:r w:rsidR="00007AAF" w:rsidRPr="00246EAC">
        <w:rPr>
          <w:rFonts w:eastAsia="Times New Roman" w:cstheme="minorHAnsi"/>
          <w:color w:val="202124"/>
          <w:sz w:val="24"/>
          <w:szCs w:val="24"/>
        </w:rPr>
        <w:t>Ajustar</w:t>
      </w:r>
      <w:proofErr w:type="gramEnd"/>
      <w:r w:rsidR="00007AAF" w:rsidRPr="00246EAC">
        <w:rPr>
          <w:rFonts w:eastAsia="Times New Roman" w:cstheme="minorHAnsi"/>
          <w:color w:val="202124"/>
          <w:sz w:val="24"/>
          <w:szCs w:val="24"/>
        </w:rPr>
        <w:t xml:space="preserve"> la ecuación química.</w:t>
      </w:r>
    </w:p>
    <w:p w:rsidR="00007AAF" w:rsidRPr="00246EAC" w:rsidRDefault="008322CA" w:rsidP="00246EAC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</w:rPr>
      </w:pPr>
      <w:proofErr w:type="gramStart"/>
      <w:r w:rsidRPr="00246EAC">
        <w:rPr>
          <w:rFonts w:eastAsia="Times New Roman" w:cstheme="minorHAnsi"/>
          <w:color w:val="202124"/>
          <w:sz w:val="24"/>
          <w:szCs w:val="24"/>
        </w:rPr>
        <w:t>2.</w:t>
      </w:r>
      <w:r w:rsidR="00007AAF" w:rsidRPr="00246EAC">
        <w:rPr>
          <w:rFonts w:eastAsia="Times New Roman" w:cstheme="minorHAnsi"/>
          <w:color w:val="202124"/>
          <w:sz w:val="24"/>
          <w:szCs w:val="24"/>
        </w:rPr>
        <w:t>Convertir</w:t>
      </w:r>
      <w:proofErr w:type="gramEnd"/>
      <w:r w:rsidR="00007AAF" w:rsidRPr="00246EAC">
        <w:rPr>
          <w:rFonts w:eastAsia="Times New Roman" w:cstheme="minorHAnsi"/>
          <w:color w:val="202124"/>
          <w:sz w:val="24"/>
          <w:szCs w:val="24"/>
        </w:rPr>
        <w:t xml:space="preserve"> los valores de masa a valores molares.</w:t>
      </w:r>
    </w:p>
    <w:p w:rsidR="00007AAF" w:rsidRPr="00246EAC" w:rsidRDefault="008322CA" w:rsidP="00246EAC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</w:rPr>
      </w:pPr>
      <w:proofErr w:type="gramStart"/>
      <w:r w:rsidRPr="00246EAC">
        <w:rPr>
          <w:rFonts w:eastAsia="Times New Roman" w:cstheme="minorHAnsi"/>
          <w:color w:val="202124"/>
          <w:sz w:val="24"/>
          <w:szCs w:val="24"/>
        </w:rPr>
        <w:t>3.</w:t>
      </w:r>
      <w:r w:rsidR="00007AAF" w:rsidRPr="00246EAC">
        <w:rPr>
          <w:rFonts w:eastAsia="Times New Roman" w:cstheme="minorHAnsi"/>
          <w:color w:val="202124"/>
          <w:sz w:val="24"/>
          <w:szCs w:val="24"/>
        </w:rPr>
        <w:t>Usar</w:t>
      </w:r>
      <w:proofErr w:type="gramEnd"/>
      <w:r w:rsidR="00007AAF" w:rsidRPr="00246EAC">
        <w:rPr>
          <w:rFonts w:eastAsia="Times New Roman" w:cstheme="minorHAnsi"/>
          <w:color w:val="202124"/>
          <w:sz w:val="24"/>
          <w:szCs w:val="24"/>
        </w:rPr>
        <w:t xml:space="preserve"> los coeficientes de la ecuación ajustada para determinar las proporciones de reactivos y productos.</w:t>
      </w:r>
    </w:p>
    <w:p w:rsidR="00007AAF" w:rsidRPr="00246EAC" w:rsidRDefault="008322CA" w:rsidP="00246EAC">
      <w:pPr>
        <w:pStyle w:val="Prrafodelista"/>
        <w:numPr>
          <w:ilvl w:val="0"/>
          <w:numId w:val="9"/>
        </w:num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  <w:proofErr w:type="gramStart"/>
      <w:r w:rsidRPr="00246EAC">
        <w:rPr>
          <w:rFonts w:eastAsia="Times New Roman" w:cstheme="minorHAnsi"/>
          <w:color w:val="202124"/>
          <w:sz w:val="24"/>
          <w:szCs w:val="24"/>
        </w:rPr>
        <w:t>4.</w:t>
      </w:r>
      <w:r w:rsidR="00007AAF" w:rsidRPr="00246EAC">
        <w:rPr>
          <w:rFonts w:eastAsia="Times New Roman" w:cstheme="minorHAnsi"/>
          <w:color w:val="202124"/>
          <w:sz w:val="24"/>
          <w:szCs w:val="24"/>
        </w:rPr>
        <w:t>Reconvertir</w:t>
      </w:r>
      <w:proofErr w:type="gramEnd"/>
      <w:r w:rsidR="00007AAF" w:rsidRPr="00246EAC">
        <w:rPr>
          <w:rFonts w:eastAsia="Times New Roman" w:cstheme="minorHAnsi"/>
          <w:color w:val="202124"/>
          <w:sz w:val="24"/>
          <w:szCs w:val="24"/>
        </w:rPr>
        <w:t xml:space="preserve"> los valores de moles a masa.</w:t>
      </w:r>
    </w:p>
    <w:p w:rsidR="00246EAC" w:rsidRDefault="00246EAC" w:rsidP="008322CA">
      <w:pPr>
        <w:shd w:val="clear" w:color="auto" w:fill="FFFFFF"/>
        <w:spacing w:after="60" w:line="240" w:lineRule="auto"/>
        <w:jc w:val="both"/>
        <w:rPr>
          <w:rFonts w:eastAsia="Times New Roman" w:cstheme="minorHAnsi"/>
          <w:b/>
          <w:color w:val="202124"/>
          <w:sz w:val="24"/>
          <w:szCs w:val="24"/>
        </w:rPr>
      </w:pPr>
    </w:p>
    <w:p w:rsidR="009C0CC9" w:rsidRPr="00246EAC" w:rsidRDefault="009C0CC9" w:rsidP="008322CA">
      <w:pPr>
        <w:shd w:val="clear" w:color="auto" w:fill="FFFFFF"/>
        <w:spacing w:after="60" w:line="240" w:lineRule="auto"/>
        <w:jc w:val="both"/>
        <w:rPr>
          <w:rFonts w:eastAsia="Times New Roman" w:cstheme="minorHAnsi"/>
          <w:b/>
          <w:color w:val="202124"/>
          <w:sz w:val="24"/>
          <w:szCs w:val="24"/>
        </w:rPr>
      </w:pPr>
      <w:r w:rsidRPr="00246EAC">
        <w:rPr>
          <w:rFonts w:eastAsia="Times New Roman" w:cstheme="minorHAnsi"/>
          <w:b/>
          <w:color w:val="202124"/>
          <w:sz w:val="24"/>
          <w:szCs w:val="24"/>
        </w:rPr>
        <w:t>Cambios de la materia</w:t>
      </w:r>
    </w:p>
    <w:p w:rsidR="009C0CC9" w:rsidRPr="00246EAC" w:rsidRDefault="009C0CC9" w:rsidP="008322CA">
      <w:pPr>
        <w:shd w:val="clear" w:color="auto" w:fill="FFFFFF"/>
        <w:spacing w:after="60"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Un </w:t>
      </w:r>
      <w:r w:rsidRPr="00246EAC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CAMBIO FÍSICO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 xml:space="preserve"> es una transformación en la que no varía la naturaleza de la materia. </w:t>
      </w:r>
    </w:p>
    <w:p w:rsidR="009C0CC9" w:rsidRPr="00246EAC" w:rsidRDefault="009C0CC9" w:rsidP="008322CA">
      <w:pPr>
        <w:shd w:val="clear" w:color="auto" w:fill="FFFFFF"/>
        <w:spacing w:after="60"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proofErr w:type="gramStart"/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cambio</w:t>
      </w:r>
      <w:proofErr w:type="gramEnd"/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que hace que algo sea diferente sin cambiar la composición del material</w:t>
      </w:r>
      <w:r w:rsidR="00BA2359" w:rsidRPr="00246EAC">
        <w:rPr>
          <w:rFonts w:cstheme="minorHAnsi"/>
          <w:color w:val="202124"/>
          <w:sz w:val="24"/>
          <w:szCs w:val="24"/>
          <w:shd w:val="clear" w:color="auto" w:fill="FFFFFF"/>
        </w:rPr>
        <w:t xml:space="preserve"> sino </w:t>
      </w:r>
      <w:r w:rsidR="00BA2359"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que</w:t>
      </w:r>
      <w:r w:rsidR="00BA2359" w:rsidRPr="00246EAC">
        <w:rPr>
          <w:rFonts w:cstheme="minorHAnsi"/>
          <w:color w:val="202124"/>
          <w:sz w:val="24"/>
          <w:szCs w:val="24"/>
          <w:shd w:val="clear" w:color="auto" w:fill="FFFFFF"/>
        </w:rPr>
        <w:t> simplemente hay un </w:t>
      </w:r>
      <w:r w:rsidR="00BA2359"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cambio</w:t>
      </w:r>
      <w:r w:rsidR="00BA2359" w:rsidRPr="00246EAC">
        <w:rPr>
          <w:rFonts w:cstheme="minorHAnsi"/>
          <w:color w:val="202124"/>
          <w:sz w:val="24"/>
          <w:szCs w:val="24"/>
          <w:shd w:val="clear" w:color="auto" w:fill="FFFFFF"/>
        </w:rPr>
        <w:t> de estado, volumen o forma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 xml:space="preserve"> (por ejemplo: corte, pliegue, fundición</w:t>
      </w:r>
      <w:r w:rsidR="00BA2359" w:rsidRPr="00246EAC">
        <w:rPr>
          <w:rFonts w:cstheme="minorHAnsi"/>
          <w:color w:val="202124"/>
          <w:sz w:val="24"/>
          <w:szCs w:val="24"/>
          <w:shd w:val="clear" w:color="auto" w:fill="FFFFFF"/>
        </w:rPr>
        <w:t>, agua en una olla y esta hierve, pasa de estado líquido a gaseoso.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). </w:t>
      </w:r>
    </w:p>
    <w:p w:rsidR="009C0CC9" w:rsidRPr="00246EAC" w:rsidRDefault="009C0CC9" w:rsidP="008322CA">
      <w:pPr>
        <w:shd w:val="clear" w:color="auto" w:fill="FFFFFF"/>
        <w:spacing w:after="60"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lastRenderedPageBreak/>
        <w:t>Un </w:t>
      </w:r>
      <w:r w:rsidRPr="00246EAC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CAMBIO QUÍMICO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es una transformación en la que varía la naturaleza de la materia.</w:t>
      </w:r>
    </w:p>
    <w:p w:rsidR="009C0CC9" w:rsidRPr="00246EAC" w:rsidRDefault="009C0CC9" w:rsidP="008322CA">
      <w:pPr>
        <w:shd w:val="clear" w:color="auto" w:fill="FFFFFF"/>
        <w:spacing w:after="60"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Ocurre cuando la materia se divide en dos o más sustancias o cuando más de una sustancia se combina para formar una nueva sustancia.</w:t>
      </w:r>
    </w:p>
    <w:p w:rsidR="00BA2359" w:rsidRPr="00246EAC" w:rsidRDefault="00BA2359" w:rsidP="00BA2359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46EAC">
        <w:rPr>
          <w:rFonts w:cstheme="minorHAnsi"/>
          <w:color w:val="000000"/>
          <w:sz w:val="24"/>
          <w:szCs w:val="24"/>
          <w:shd w:val="clear" w:color="auto" w:fill="FFFFFF"/>
        </w:rPr>
        <w:t>Son cambios que experimenta una sustancia y que involucran ruptura y la formación de </w:t>
      </w:r>
      <w:hyperlink r:id="rId11" w:history="1">
        <w:r w:rsidRPr="00246EAC">
          <w:rPr>
            <w:rStyle w:val="Hipervnculo"/>
            <w:rFonts w:cstheme="minorHAnsi"/>
            <w:color w:val="000000"/>
            <w:sz w:val="24"/>
            <w:szCs w:val="24"/>
          </w:rPr>
          <w:t>enlaces químicos</w:t>
        </w:r>
      </w:hyperlink>
      <w:r w:rsidRPr="00246EAC">
        <w:rPr>
          <w:rFonts w:cstheme="minorHAnsi"/>
          <w:color w:val="000000"/>
          <w:sz w:val="24"/>
          <w:szCs w:val="24"/>
          <w:shd w:val="clear" w:color="auto" w:fill="FFFFFF"/>
        </w:rPr>
        <w:t> para generar una sustancia nueva. P</w:t>
      </w:r>
      <w:r w:rsidRPr="00246EAC">
        <w:rPr>
          <w:rFonts w:cstheme="minorHAnsi"/>
          <w:color w:val="000000"/>
          <w:sz w:val="24"/>
          <w:szCs w:val="24"/>
        </w:rPr>
        <w:t>ueden ser analizados desde dos puntos de vista:</w:t>
      </w:r>
    </w:p>
    <w:p w:rsidR="00BA2359" w:rsidRPr="00246EAC" w:rsidRDefault="00BA2359" w:rsidP="00246EA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46EAC">
        <w:rPr>
          <w:rStyle w:val="Textoennegrita"/>
          <w:rFonts w:cstheme="minorHAnsi"/>
          <w:color w:val="000000"/>
          <w:sz w:val="24"/>
          <w:szCs w:val="24"/>
        </w:rPr>
        <w:t>Macroscópico.</w:t>
      </w:r>
      <w:r w:rsidRPr="00246EAC">
        <w:rPr>
          <w:rStyle w:val="Textoennegrita"/>
          <w:rFonts w:cstheme="minorHAnsi"/>
          <w:b w:val="0"/>
          <w:color w:val="000000"/>
          <w:sz w:val="24"/>
          <w:szCs w:val="24"/>
        </w:rPr>
        <w:t> </w:t>
      </w:r>
      <w:r w:rsidRPr="00246EAC">
        <w:rPr>
          <w:rFonts w:cstheme="minorHAnsi"/>
          <w:color w:val="000000"/>
          <w:sz w:val="24"/>
          <w:szCs w:val="24"/>
        </w:rPr>
        <w:t xml:space="preserve">Es aquel cambio en el que se analiza la formación de nuevas sustancias a partir de otras. </w:t>
      </w:r>
    </w:p>
    <w:p w:rsidR="00BA2359" w:rsidRPr="00246EAC" w:rsidRDefault="00BA2359" w:rsidP="00246EAC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246EAC">
        <w:rPr>
          <w:rStyle w:val="Textoennegrita"/>
          <w:rFonts w:cstheme="minorHAnsi"/>
          <w:color w:val="000000"/>
          <w:sz w:val="24"/>
          <w:szCs w:val="24"/>
        </w:rPr>
        <w:t>Molecular.</w:t>
      </w:r>
      <w:r w:rsidRPr="00246EAC">
        <w:rPr>
          <w:rFonts w:cstheme="minorHAnsi"/>
          <w:color w:val="000000"/>
          <w:sz w:val="24"/>
          <w:szCs w:val="24"/>
        </w:rPr>
        <w:t> Es aquel proceso en el que se analiza la ruptura de enlaces o la reorganización de </w:t>
      </w:r>
      <w:hyperlink r:id="rId12" w:history="1">
        <w:r w:rsidRPr="00246EAC">
          <w:rPr>
            <w:rStyle w:val="Hipervnculo"/>
            <w:rFonts w:cstheme="minorHAnsi"/>
            <w:sz w:val="24"/>
            <w:szCs w:val="24"/>
          </w:rPr>
          <w:t>átomos</w:t>
        </w:r>
      </w:hyperlink>
      <w:r w:rsidRPr="00246EAC">
        <w:rPr>
          <w:rFonts w:cstheme="minorHAnsi"/>
          <w:color w:val="000000"/>
          <w:sz w:val="24"/>
          <w:szCs w:val="24"/>
        </w:rPr>
        <w:t> o iones para formar nuevas estructuras.</w:t>
      </w:r>
    </w:p>
    <w:p w:rsidR="00246EAC" w:rsidRDefault="00246EAC" w:rsidP="008322CA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A2359" w:rsidRPr="00246EAC" w:rsidRDefault="00BA2359" w:rsidP="008322C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46EAC">
        <w:rPr>
          <w:rFonts w:cstheme="minorHAnsi"/>
          <w:color w:val="000000"/>
          <w:sz w:val="24"/>
          <w:szCs w:val="24"/>
        </w:rPr>
        <w:t>Ejemplo de cambios químicos</w:t>
      </w:r>
      <w:r w:rsidRPr="00246EAC">
        <w:rPr>
          <w:rFonts w:cstheme="minorHAnsi"/>
          <w:color w:val="000000"/>
          <w:sz w:val="24"/>
          <w:szCs w:val="24"/>
        </w:rPr>
        <w:br/>
      </w:r>
      <w:r w:rsidRPr="00246EAC">
        <w:rPr>
          <w:rFonts w:cstheme="minorHAnsi"/>
          <w:sz w:val="24"/>
          <w:szCs w:val="24"/>
        </w:rPr>
        <w:t>  La transformación del almidón en distintos tipos de azúcar, cuando entran en contacto con la saliva, en el momento en el que lo digerimos.</w:t>
      </w:r>
    </w:p>
    <w:p w:rsidR="00BA2359" w:rsidRPr="00246EAC" w:rsidRDefault="00BA2359" w:rsidP="008322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 xml:space="preserve">  Cuando combinamos el sodio con cloro y estos reaccionan, como consecuencia se obtiene sal común, también denominada cloruro de sodio. </w:t>
      </w:r>
    </w:p>
    <w:p w:rsidR="00C522C9" w:rsidRPr="00246EAC" w:rsidRDefault="00BA2359" w:rsidP="008322CA">
      <w:pPr>
        <w:spacing w:after="0" w:line="240" w:lineRule="auto"/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>  En la digestión de </w:t>
      </w:r>
      <w:hyperlink r:id="rId13" w:history="1">
        <w:r w:rsidRPr="00246EAC">
          <w:rPr>
            <w:rStyle w:val="Hipervnculo"/>
            <w:rFonts w:cstheme="minorHAnsi"/>
            <w:color w:val="000000"/>
            <w:sz w:val="24"/>
            <w:szCs w:val="24"/>
          </w:rPr>
          <w:t>alimentos</w:t>
        </w:r>
      </w:hyperlink>
      <w:r w:rsidRPr="00246EAC">
        <w:rPr>
          <w:rFonts w:cstheme="minorHAnsi"/>
          <w:sz w:val="24"/>
          <w:szCs w:val="24"/>
        </w:rPr>
        <w:t>, aquello que comemos se transforma luego en la energía que precisamos para vivir y para llevar adelante distintas actividades, desde las básicas como caminar y respirar, hasta las más complejas, como puede ser pensar</w:t>
      </w:r>
      <w:r w:rsidR="008322CA" w:rsidRPr="00246EAC">
        <w:rPr>
          <w:rFonts w:cstheme="minorHAnsi"/>
          <w:sz w:val="24"/>
          <w:szCs w:val="24"/>
        </w:rPr>
        <w:t xml:space="preserve"> </w:t>
      </w:r>
      <w:r w:rsidRPr="00246EAC">
        <w:rPr>
          <w:rFonts w:cstheme="minorHAnsi"/>
          <w:sz w:val="24"/>
          <w:szCs w:val="24"/>
        </w:rPr>
        <w:t>y trabajar.</w:t>
      </w:r>
    </w:p>
    <w:p w:rsidR="00246EAC" w:rsidRDefault="00246EAC" w:rsidP="00C522C9">
      <w:pPr>
        <w:shd w:val="clear" w:color="auto" w:fill="FFFFFF"/>
        <w:spacing w:after="0" w:line="240" w:lineRule="auto"/>
        <w:textAlignment w:val="top"/>
        <w:outlineLvl w:val="1"/>
        <w:rPr>
          <w:rFonts w:eastAsia="Times New Roman" w:cstheme="minorHAnsi"/>
          <w:sz w:val="24"/>
          <w:szCs w:val="24"/>
        </w:rPr>
      </w:pPr>
    </w:p>
    <w:p w:rsidR="00C522C9" w:rsidRPr="00246EAC" w:rsidRDefault="00246EAC" w:rsidP="00C522C9">
      <w:pPr>
        <w:shd w:val="clear" w:color="auto" w:fill="FFFFFF"/>
        <w:spacing w:after="0" w:line="240" w:lineRule="auto"/>
        <w:textAlignment w:val="top"/>
        <w:outlineLvl w:val="1"/>
        <w:rPr>
          <w:rFonts w:eastAsia="Times New Roman" w:cstheme="minorHAnsi"/>
          <w:b/>
          <w:sz w:val="24"/>
          <w:szCs w:val="24"/>
        </w:rPr>
      </w:pPr>
      <w:r w:rsidRPr="00246EAC">
        <w:rPr>
          <w:rFonts w:eastAsia="Times New Roman" w:cstheme="minorHAnsi"/>
          <w:b/>
          <w:sz w:val="24"/>
          <w:szCs w:val="24"/>
        </w:rPr>
        <w:t>¿</w:t>
      </w:r>
      <w:r>
        <w:rPr>
          <w:rFonts w:eastAsia="Times New Roman" w:cstheme="minorHAnsi"/>
          <w:b/>
          <w:sz w:val="24"/>
          <w:szCs w:val="24"/>
        </w:rPr>
        <w:t>Qué es Reacción Q</w:t>
      </w:r>
      <w:r w:rsidR="00C522C9" w:rsidRPr="00246EAC">
        <w:rPr>
          <w:rFonts w:eastAsia="Times New Roman" w:cstheme="minorHAnsi"/>
          <w:b/>
          <w:sz w:val="24"/>
          <w:szCs w:val="24"/>
        </w:rPr>
        <w:t>uímica</w:t>
      </w:r>
      <w:r w:rsidRPr="00246EAC">
        <w:rPr>
          <w:rFonts w:eastAsia="Times New Roman" w:cstheme="minorHAnsi"/>
          <w:b/>
          <w:sz w:val="24"/>
          <w:szCs w:val="24"/>
        </w:rPr>
        <w:t>?</w:t>
      </w:r>
    </w:p>
    <w:p w:rsidR="00C522C9" w:rsidRPr="00246EAC" w:rsidRDefault="00C522C9" w:rsidP="0080107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404040"/>
          <w:sz w:val="24"/>
          <w:szCs w:val="24"/>
        </w:rPr>
      </w:pPr>
      <w:r w:rsidRPr="00246EAC">
        <w:rPr>
          <w:rFonts w:eastAsia="Times New Roman" w:cstheme="minorHAnsi"/>
          <w:color w:val="404040"/>
          <w:sz w:val="24"/>
          <w:szCs w:val="24"/>
        </w:rPr>
        <w:t>La reacción química es la </w:t>
      </w:r>
      <w:r w:rsidRPr="00246EAC">
        <w:rPr>
          <w:rFonts w:eastAsia="Times New Roman" w:cstheme="minorHAnsi"/>
          <w:bCs/>
          <w:color w:val="404040"/>
          <w:sz w:val="24"/>
          <w:szCs w:val="24"/>
          <w:bdr w:val="none" w:sz="0" w:space="0" w:color="auto" w:frame="1"/>
        </w:rPr>
        <w:t>forma en que una sustancia reacciona frente a otra</w:t>
      </w:r>
      <w:r w:rsidRPr="00246EAC">
        <w:rPr>
          <w:rFonts w:eastAsia="Times New Roman" w:cstheme="minorHAnsi"/>
          <w:color w:val="404040"/>
          <w:sz w:val="24"/>
          <w:szCs w:val="24"/>
        </w:rPr>
        <w:t>. En una reacción química existen las sustancias que reaccionan, o sea las </w:t>
      </w:r>
      <w:r w:rsidRPr="00246EAC">
        <w:rPr>
          <w:rFonts w:eastAsia="Times New Roman" w:cstheme="minorHAnsi"/>
          <w:bCs/>
          <w:color w:val="404040"/>
          <w:sz w:val="24"/>
          <w:szCs w:val="24"/>
          <w:bdr w:val="none" w:sz="0" w:space="0" w:color="auto" w:frame="1"/>
        </w:rPr>
        <w:t>reactantes,</w:t>
      </w:r>
      <w:r w:rsidRPr="00246EAC">
        <w:rPr>
          <w:rFonts w:eastAsia="Times New Roman" w:cstheme="minorHAnsi"/>
          <w:color w:val="404040"/>
          <w:sz w:val="24"/>
          <w:szCs w:val="24"/>
        </w:rPr>
        <w:t> y las sustancias producidas, llamadas </w:t>
      </w:r>
      <w:r w:rsidRPr="00246EAC">
        <w:rPr>
          <w:rFonts w:eastAsia="Times New Roman" w:cstheme="minorHAnsi"/>
          <w:bCs/>
          <w:color w:val="404040"/>
          <w:sz w:val="24"/>
          <w:szCs w:val="24"/>
          <w:bdr w:val="none" w:sz="0" w:space="0" w:color="auto" w:frame="1"/>
        </w:rPr>
        <w:t>productos</w:t>
      </w:r>
      <w:r w:rsidRPr="00246EAC">
        <w:rPr>
          <w:rFonts w:eastAsia="Times New Roman" w:cstheme="minorHAnsi"/>
          <w:color w:val="404040"/>
          <w:sz w:val="24"/>
          <w:szCs w:val="24"/>
        </w:rPr>
        <w:t>.</w:t>
      </w:r>
    </w:p>
    <w:p w:rsidR="0080107F" w:rsidRPr="00246EAC" w:rsidRDefault="00C522C9" w:rsidP="0080107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404040"/>
          <w:sz w:val="24"/>
          <w:szCs w:val="24"/>
        </w:rPr>
      </w:pPr>
      <w:r w:rsidRPr="00246EAC">
        <w:rPr>
          <w:rFonts w:eastAsia="Times New Roman" w:cstheme="minorHAnsi"/>
          <w:color w:val="404040"/>
          <w:sz w:val="24"/>
          <w:szCs w:val="24"/>
        </w:rPr>
        <w:t>Las reacciones químicas forman parte de las propiedades químicas e indican su comportamiento frente a otras mezclas y sustancias en la formación de nuevos productos.</w:t>
      </w:r>
      <w:r w:rsidR="0080107F" w:rsidRPr="00246EAC">
        <w:rPr>
          <w:rFonts w:eastAsia="Times New Roman" w:cstheme="minorHAnsi"/>
          <w:color w:val="404040"/>
          <w:sz w:val="24"/>
          <w:szCs w:val="24"/>
        </w:rPr>
        <w:t xml:space="preserve"> </w:t>
      </w:r>
      <w:r w:rsidRPr="00246EAC">
        <w:rPr>
          <w:rFonts w:eastAsia="Times New Roman" w:cstheme="minorHAnsi"/>
          <w:color w:val="404040"/>
          <w:sz w:val="24"/>
          <w:szCs w:val="24"/>
        </w:rPr>
        <w:t>En una reacción química se desencadena el proceso de ruptura de enlaces químicos creando espontáneamente, o por manipulación, una nueva ecuación o sustancia química. Por lo tanto, en una reacción química se deben juntar, mezclar o manipular las sustancias reactantes para la creación de productos químicos.</w:t>
      </w:r>
    </w:p>
    <w:p w:rsidR="00007AAF" w:rsidRPr="00246EAC" w:rsidRDefault="009C0CC9" w:rsidP="0080107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color w:val="404040"/>
          <w:sz w:val="24"/>
          <w:szCs w:val="24"/>
        </w:rPr>
      </w:pPr>
      <w:r w:rsidRPr="00246EAC">
        <w:rPr>
          <w:rFonts w:eastAsia="Times New Roman" w:cstheme="minorHAnsi"/>
          <w:color w:val="202124"/>
          <w:sz w:val="24"/>
          <w:szCs w:val="24"/>
        </w:rPr>
        <w:t>Importancia de las reacciones químicas</w:t>
      </w:r>
    </w:p>
    <w:p w:rsidR="00246EAC" w:rsidRDefault="00007AAF" w:rsidP="0080107F">
      <w:pPr>
        <w:shd w:val="clear" w:color="auto" w:fill="FFFFFF"/>
        <w:spacing w:after="0"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Hablar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de reacciones químicas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es hablar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de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cambios, los cuales suceden a cada momento y en todas partes,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por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lo que su estudio es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de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 vital importancia. Entre las importancias están: * Mediante ellas se producen nuevos compuestos, como medicinas.</w:t>
      </w:r>
    </w:p>
    <w:p w:rsidR="00246EAC" w:rsidRDefault="00246EAC" w:rsidP="0080107F">
      <w:pPr>
        <w:shd w:val="clear" w:color="auto" w:fill="FFFFFF"/>
        <w:spacing w:after="0"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80107F" w:rsidRPr="00246EAC" w:rsidRDefault="0080107F" w:rsidP="0080107F">
      <w:pPr>
        <w:shd w:val="clear" w:color="auto" w:fill="FFFFFF"/>
        <w:spacing w:after="0"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ECUACIÓN QUÍMICA</w:t>
      </w:r>
      <w:r w:rsidRPr="00246EAC">
        <w:rPr>
          <w:rFonts w:cstheme="minorHAnsi"/>
          <w:b/>
          <w:color w:val="202124"/>
          <w:sz w:val="24"/>
          <w:szCs w:val="24"/>
          <w:shd w:val="clear" w:color="auto" w:fill="FFFFFF"/>
        </w:rPr>
        <w:t> </w:t>
      </w:r>
    </w:p>
    <w:p w:rsidR="00BA2359" w:rsidRPr="00246EAC" w:rsidRDefault="0080107F" w:rsidP="0080107F">
      <w:pPr>
        <w:shd w:val="clear" w:color="auto" w:fill="FFFFFF"/>
        <w:spacing w:after="0" w:line="240" w:lineRule="auto"/>
        <w:jc w:val="both"/>
        <w:rPr>
          <w:rFonts w:cstheme="minorHAnsi"/>
          <w:bCs/>
          <w:color w:val="202124"/>
          <w:sz w:val="24"/>
          <w:szCs w:val="24"/>
          <w:shd w:val="clear" w:color="auto" w:fill="FFFFFF"/>
        </w:rPr>
      </w:pPr>
      <w:proofErr w:type="gramStart"/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son</w:t>
      </w:r>
      <w:proofErr w:type="gramEnd"/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 xml:space="preserve"> representaciones simbólicas de las reacciones 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>químicas</w:t>
      </w: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. Se componen de dos miembros, separados por una flecha que indica el sentido en que ocurre la reacción. Los reactantes se escriben el primer miembro y los productos en el segundo.</w:t>
      </w:r>
      <w:r w:rsidRPr="00246EAC">
        <w:rPr>
          <w:rFonts w:cstheme="minorHAnsi"/>
          <w:bCs/>
          <w:color w:val="202124"/>
          <w:sz w:val="24"/>
          <w:szCs w:val="24"/>
          <w:shd w:val="clear" w:color="auto" w:fill="FFFFFF"/>
        </w:rPr>
        <w:t xml:space="preserve"> </w:t>
      </w:r>
    </w:p>
    <w:p w:rsidR="0080107F" w:rsidRPr="00246EAC" w:rsidRDefault="0080107F" w:rsidP="0080107F">
      <w:pPr>
        <w:shd w:val="clear" w:color="auto" w:fill="FFFFFF"/>
        <w:spacing w:after="0" w:line="240" w:lineRule="auto"/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noProof/>
          <w:color w:val="202124"/>
          <w:sz w:val="24"/>
          <w:szCs w:val="24"/>
          <w:shd w:val="clear" w:color="auto" w:fill="FFFFFF"/>
        </w:rPr>
        <w:lastRenderedPageBreak/>
        <w:drawing>
          <wp:inline distT="0" distB="0" distL="0" distR="0" wp14:anchorId="1201F008" wp14:editId="6F6225AA">
            <wp:extent cx="5608320" cy="1348740"/>
            <wp:effectExtent l="0" t="0" r="0" b="381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07F" w:rsidRPr="00246EAC" w:rsidRDefault="0080107F" w:rsidP="00007AAF">
      <w:pPr>
        <w:shd w:val="clear" w:color="auto" w:fill="FFFFFF"/>
        <w:spacing w:after="60" w:line="240" w:lineRule="auto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noProof/>
          <w:color w:val="2021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BE4E5" wp14:editId="3198DBAA">
                <wp:simplePos x="0" y="0"/>
                <wp:positionH relativeFrom="column">
                  <wp:posOffset>1876425</wp:posOffset>
                </wp:positionH>
                <wp:positionV relativeFrom="paragraph">
                  <wp:posOffset>126365</wp:posOffset>
                </wp:positionV>
                <wp:extent cx="1844040" cy="274320"/>
                <wp:effectExtent l="0" t="0" r="22860" b="1143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107F" w:rsidRPr="0080107F" w:rsidRDefault="0080107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SENTIDO DE LA ECUACIÓN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147.75pt;margin-top:9.95pt;width:145.2pt;height:21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" fillcolor="white [3201]" strokeweight=".5pt">
                <v:textbox>
                  <w:txbxContent>
                    <w:p w:rsidR="0080107F" w:rsidRPr="0080107F" w:rsidRDefault="0080107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SENTIDO DE LA ECUACIÓN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246EAC" w:rsidRDefault="00246EAC" w:rsidP="00007AAF">
      <w:pPr>
        <w:shd w:val="clear" w:color="auto" w:fill="FFFFFF"/>
        <w:spacing w:after="60" w:line="240" w:lineRule="auto"/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246EAC" w:rsidRDefault="00246EAC" w:rsidP="00007AAF">
      <w:pPr>
        <w:shd w:val="clear" w:color="auto" w:fill="FFFFFF"/>
        <w:spacing w:after="60" w:line="240" w:lineRule="auto"/>
        <w:rPr>
          <w:rFonts w:cstheme="minorHAnsi"/>
          <w:color w:val="202124"/>
          <w:sz w:val="24"/>
          <w:szCs w:val="24"/>
          <w:shd w:val="clear" w:color="auto" w:fill="FFFFFF"/>
        </w:rPr>
      </w:pPr>
    </w:p>
    <w:p w:rsidR="0058333D" w:rsidRPr="0058333D" w:rsidRDefault="0058333D" w:rsidP="0058333D">
      <w:pPr>
        <w:shd w:val="clear" w:color="auto" w:fill="FFFFFF"/>
        <w:spacing w:after="60" w:line="240" w:lineRule="auto"/>
        <w:jc w:val="center"/>
        <w:rPr>
          <w:rFonts w:cstheme="minorHAnsi"/>
          <w:b/>
          <w:color w:val="202124"/>
          <w:sz w:val="24"/>
          <w:szCs w:val="24"/>
          <w:u w:val="single"/>
          <w:shd w:val="clear" w:color="auto" w:fill="FFFFFF"/>
        </w:rPr>
      </w:pPr>
      <w:r w:rsidRPr="0058333D">
        <w:rPr>
          <w:rFonts w:cstheme="minorHAnsi"/>
          <w:b/>
          <w:color w:val="202124"/>
          <w:sz w:val="24"/>
          <w:szCs w:val="24"/>
          <w:u w:val="single"/>
          <w:shd w:val="clear" w:color="auto" w:fill="FFFFFF"/>
        </w:rPr>
        <w:t>ACTIVIDADES</w:t>
      </w:r>
    </w:p>
    <w:p w:rsidR="00A210ED" w:rsidRPr="00246EAC" w:rsidRDefault="00A210ED" w:rsidP="00007AAF">
      <w:pPr>
        <w:shd w:val="clear" w:color="auto" w:fill="FFFFFF"/>
        <w:spacing w:after="60" w:line="240" w:lineRule="auto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>A partir de lo leído en tu guía contesta las siguientes preguntas:</w:t>
      </w:r>
    </w:p>
    <w:p w:rsidR="008322CA" w:rsidRPr="00246EAC" w:rsidRDefault="00A210ED" w:rsidP="00007AAF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  <w:r w:rsidRPr="00246EAC">
        <w:rPr>
          <w:rFonts w:cstheme="minorHAnsi"/>
          <w:color w:val="202124"/>
          <w:sz w:val="24"/>
          <w:szCs w:val="24"/>
          <w:shd w:val="clear" w:color="auto" w:fill="FFFFFF"/>
        </w:rPr>
        <w:t xml:space="preserve">1.- </w:t>
      </w:r>
      <w:r w:rsidR="008322CA" w:rsidRPr="00246EAC">
        <w:rPr>
          <w:rFonts w:cstheme="minorHAnsi"/>
          <w:color w:val="202124"/>
          <w:sz w:val="24"/>
          <w:szCs w:val="24"/>
          <w:shd w:val="clear" w:color="auto" w:fill="FFFFFF"/>
        </w:rPr>
        <w:t>Nombre 5 ejemplos de cambios físicos y 5 ejemplos de cambios químicos que usted observe en su vida cotidiana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0"/>
        <w:gridCol w:w="4361"/>
      </w:tblGrid>
      <w:tr w:rsidR="008322CA" w:rsidRPr="00246EAC" w:rsidTr="008322CA"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  <w:r w:rsidRPr="00246EAC">
              <w:rPr>
                <w:rFonts w:eastAsia="Times New Roman" w:cstheme="minorHAnsi"/>
                <w:color w:val="202124"/>
                <w:sz w:val="24"/>
                <w:szCs w:val="24"/>
              </w:rPr>
              <w:t>CAMBIOS FÍSICOS</w:t>
            </w:r>
          </w:p>
        </w:tc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  <w:r w:rsidRPr="00246EAC">
              <w:rPr>
                <w:rFonts w:eastAsia="Times New Roman" w:cstheme="minorHAnsi"/>
                <w:color w:val="202124"/>
                <w:sz w:val="24"/>
                <w:szCs w:val="24"/>
              </w:rPr>
              <w:t>CAMBIOS QUÍMICOS</w:t>
            </w:r>
          </w:p>
        </w:tc>
      </w:tr>
      <w:tr w:rsidR="008322CA" w:rsidRPr="00246EAC" w:rsidTr="008322CA"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</w:tr>
      <w:tr w:rsidR="008322CA" w:rsidRPr="00246EAC" w:rsidTr="008322CA"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</w:tr>
      <w:tr w:rsidR="008322CA" w:rsidRPr="00246EAC" w:rsidTr="008322CA"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</w:tr>
      <w:tr w:rsidR="008322CA" w:rsidRPr="00246EAC" w:rsidTr="008322CA"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</w:tr>
      <w:tr w:rsidR="008322CA" w:rsidRPr="00246EAC" w:rsidTr="008322CA"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  <w:tc>
          <w:tcPr>
            <w:tcW w:w="4414" w:type="dxa"/>
          </w:tcPr>
          <w:p w:rsidR="008322CA" w:rsidRPr="00246EAC" w:rsidRDefault="008322CA" w:rsidP="00007AAF">
            <w:pPr>
              <w:spacing w:after="60"/>
              <w:rPr>
                <w:rFonts w:eastAsia="Times New Roman" w:cstheme="minorHAnsi"/>
                <w:color w:val="202124"/>
                <w:sz w:val="24"/>
                <w:szCs w:val="24"/>
              </w:rPr>
            </w:pPr>
          </w:p>
        </w:tc>
      </w:tr>
    </w:tbl>
    <w:p w:rsidR="008322CA" w:rsidRPr="00246EAC" w:rsidRDefault="008322CA" w:rsidP="00007AAF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</w:p>
    <w:p w:rsidR="00512990" w:rsidRPr="00246EAC" w:rsidRDefault="00247DCC" w:rsidP="00007AAF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  <w:r w:rsidRPr="00246EAC">
        <w:rPr>
          <w:rFonts w:eastAsia="Times New Roman" w:cstheme="minorHAnsi"/>
          <w:color w:val="202124"/>
          <w:sz w:val="24"/>
          <w:szCs w:val="24"/>
        </w:rPr>
        <w:t>2.- A partir de la lectura realizada del texto indica 3 situaciones por las que son importantes las reacciones químicas.</w:t>
      </w:r>
    </w:p>
    <w:p w:rsidR="00512990" w:rsidRPr="00246EAC" w:rsidRDefault="00247DCC" w:rsidP="00007AAF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  <w:r w:rsidRPr="00246EAC">
        <w:rPr>
          <w:rFonts w:eastAsia="Times New Roman" w:cstheme="minorHAnsi"/>
          <w:noProof/>
          <w:color w:val="2021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FE49F" wp14:editId="586275C3">
                <wp:simplePos x="0" y="0"/>
                <wp:positionH relativeFrom="column">
                  <wp:posOffset>17145</wp:posOffset>
                </wp:positionH>
                <wp:positionV relativeFrom="paragraph">
                  <wp:posOffset>64770</wp:posOffset>
                </wp:positionV>
                <wp:extent cx="5676900" cy="883920"/>
                <wp:effectExtent l="0" t="0" r="19050" b="1143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883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B73C63" id="Rectángulo 15" o:spid="_x0000_s1026" style="position:absolute;margin-left:1.35pt;margin-top:5.1pt;width:447pt;height:6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" fillcolor="white [3201]" strokecolor="#f79646 [3209]" strokeweight="2pt"/>
            </w:pict>
          </mc:Fallback>
        </mc:AlternateContent>
      </w:r>
    </w:p>
    <w:p w:rsidR="00512990" w:rsidRPr="00246EAC" w:rsidRDefault="00512990" w:rsidP="00007AAF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</w:p>
    <w:p w:rsidR="00512990" w:rsidRPr="00246EAC" w:rsidRDefault="00512990" w:rsidP="00007AAF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</w:p>
    <w:p w:rsidR="00512990" w:rsidRPr="00246EAC" w:rsidRDefault="00512990" w:rsidP="00007AAF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</w:p>
    <w:p w:rsidR="00512990" w:rsidRPr="00246EAC" w:rsidRDefault="00512990" w:rsidP="00007AAF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</w:p>
    <w:p w:rsidR="00512990" w:rsidRPr="00246EAC" w:rsidRDefault="00247DCC" w:rsidP="00007AAF">
      <w:pPr>
        <w:shd w:val="clear" w:color="auto" w:fill="FFFFFF"/>
        <w:spacing w:after="60" w:line="240" w:lineRule="auto"/>
        <w:rPr>
          <w:rFonts w:eastAsia="Times New Roman" w:cstheme="minorHAnsi"/>
          <w:color w:val="202124"/>
          <w:sz w:val="24"/>
          <w:szCs w:val="24"/>
        </w:rPr>
      </w:pPr>
      <w:r w:rsidRPr="00246EAC">
        <w:rPr>
          <w:rFonts w:eastAsia="Times New Roman" w:cstheme="minorHAnsi"/>
          <w:color w:val="202124"/>
          <w:sz w:val="24"/>
          <w:szCs w:val="24"/>
        </w:rPr>
        <w:t>3</w:t>
      </w:r>
      <w:r w:rsidR="00A210ED" w:rsidRPr="00246EAC">
        <w:rPr>
          <w:rFonts w:eastAsia="Times New Roman" w:cstheme="minorHAnsi"/>
          <w:color w:val="202124"/>
          <w:sz w:val="24"/>
          <w:szCs w:val="24"/>
        </w:rPr>
        <w:t xml:space="preserve">.- </w:t>
      </w:r>
      <w:r w:rsidR="0058333D">
        <w:rPr>
          <w:rFonts w:eastAsia="Times New Roman" w:cstheme="minorHAnsi"/>
          <w:color w:val="202124"/>
          <w:sz w:val="24"/>
          <w:szCs w:val="24"/>
        </w:rPr>
        <w:t>Reconocer en una ecuación</w:t>
      </w:r>
      <w:r w:rsidR="00512990" w:rsidRPr="00246EAC">
        <w:rPr>
          <w:rFonts w:eastAsia="Times New Roman" w:cstheme="minorHAnsi"/>
          <w:color w:val="202124"/>
          <w:sz w:val="24"/>
          <w:szCs w:val="24"/>
        </w:rPr>
        <w:t xml:space="preserve">: reactantes - productos - coeficiente </w:t>
      </w:r>
      <w:proofErr w:type="spellStart"/>
      <w:r w:rsidR="00512990" w:rsidRPr="00246EAC">
        <w:rPr>
          <w:rFonts w:eastAsia="Times New Roman" w:cstheme="minorHAnsi"/>
          <w:color w:val="202124"/>
          <w:sz w:val="24"/>
          <w:szCs w:val="24"/>
        </w:rPr>
        <w:t>estequiométrico</w:t>
      </w:r>
      <w:proofErr w:type="spellEnd"/>
      <w:r w:rsidR="00512990" w:rsidRPr="00246EAC">
        <w:rPr>
          <w:rFonts w:eastAsia="Times New Roman" w:cstheme="minorHAnsi"/>
          <w:color w:val="202124"/>
          <w:sz w:val="24"/>
          <w:szCs w:val="24"/>
        </w:rPr>
        <w:t>- subíndice</w:t>
      </w:r>
    </w:p>
    <w:p w:rsidR="00007AAF" w:rsidRPr="00246EAC" w:rsidRDefault="00247DCC" w:rsidP="00007AAF">
      <w:pPr>
        <w:pStyle w:val="Sinespaciado"/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 xml:space="preserve"> </w:t>
      </w:r>
      <w:r w:rsidR="00512990" w:rsidRPr="00246EAC">
        <w:rPr>
          <w:rFonts w:cstheme="minorHAnsi"/>
          <w:noProof/>
          <w:sz w:val="24"/>
          <w:szCs w:val="24"/>
          <w:lang w:eastAsia="es-CL"/>
        </w:rPr>
        <w:drawing>
          <wp:inline distT="0" distB="0" distL="0" distR="0" wp14:anchorId="544C970D" wp14:editId="194BA611">
            <wp:extent cx="5158740" cy="2011680"/>
            <wp:effectExtent l="0" t="0" r="3810" b="762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33D" w:rsidRDefault="0058333D" w:rsidP="00247DCC">
      <w:pPr>
        <w:jc w:val="center"/>
        <w:rPr>
          <w:rFonts w:cstheme="minorHAnsi"/>
          <w:sz w:val="24"/>
          <w:szCs w:val="24"/>
        </w:rPr>
      </w:pPr>
    </w:p>
    <w:p w:rsidR="00247DCC" w:rsidRPr="0058333D" w:rsidRDefault="00247DCC" w:rsidP="00247DCC">
      <w:pPr>
        <w:jc w:val="center"/>
        <w:rPr>
          <w:rFonts w:cstheme="minorHAnsi"/>
          <w:b/>
          <w:sz w:val="24"/>
          <w:szCs w:val="24"/>
        </w:rPr>
      </w:pPr>
      <w:r w:rsidRPr="0058333D">
        <w:rPr>
          <w:rFonts w:cstheme="minorHAnsi"/>
          <w:b/>
          <w:sz w:val="24"/>
          <w:szCs w:val="24"/>
        </w:rPr>
        <w:lastRenderedPageBreak/>
        <w:t>ESCALA DE APRECIACIÓN</w:t>
      </w:r>
    </w:p>
    <w:p w:rsidR="00247DCC" w:rsidRPr="00246EAC" w:rsidRDefault="00247DCC" w:rsidP="00247DCC">
      <w:pPr>
        <w:rPr>
          <w:rFonts w:cstheme="minorHAnsi"/>
          <w:sz w:val="24"/>
          <w:szCs w:val="24"/>
        </w:rPr>
      </w:pPr>
    </w:p>
    <w:p w:rsidR="00247DCC" w:rsidRPr="00246EAC" w:rsidRDefault="00247DCC" w:rsidP="00247DCC">
      <w:pPr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>Nombre del estudiante</w:t>
      </w:r>
      <w:proofErr w:type="gramStart"/>
      <w:r w:rsidRPr="00246EAC">
        <w:rPr>
          <w:rFonts w:cstheme="minorHAnsi"/>
          <w:sz w:val="24"/>
          <w:szCs w:val="24"/>
        </w:rPr>
        <w:t>:  _</w:t>
      </w:r>
      <w:proofErr w:type="gramEnd"/>
      <w:r w:rsidRPr="00246EAC">
        <w:rPr>
          <w:rFonts w:cstheme="minorHAnsi"/>
          <w:sz w:val="24"/>
          <w:szCs w:val="24"/>
        </w:rPr>
        <w:t>__________________</w:t>
      </w:r>
      <w:r w:rsidR="00246EAC">
        <w:rPr>
          <w:rFonts w:cstheme="minorHAnsi"/>
          <w:sz w:val="24"/>
          <w:szCs w:val="24"/>
        </w:rPr>
        <w:t>_</w:t>
      </w:r>
      <w:r w:rsidRPr="00246EAC">
        <w:rPr>
          <w:rFonts w:cstheme="minorHAnsi"/>
          <w:sz w:val="24"/>
          <w:szCs w:val="24"/>
        </w:rPr>
        <w:t xml:space="preserve"> Curso: 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993"/>
        <w:gridCol w:w="992"/>
        <w:gridCol w:w="992"/>
        <w:gridCol w:w="986"/>
      </w:tblGrid>
      <w:tr w:rsidR="00247DCC" w:rsidRPr="00246EAC" w:rsidTr="00210DB4">
        <w:tc>
          <w:tcPr>
            <w:tcW w:w="3539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Indicadores</w:t>
            </w: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 xml:space="preserve">     1</w:t>
            </w: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Puntos</w:t>
            </w:r>
          </w:p>
        </w:tc>
        <w:tc>
          <w:tcPr>
            <w:tcW w:w="993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 xml:space="preserve">    2</w:t>
            </w: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246EAC">
              <w:rPr>
                <w:rFonts w:cstheme="minorHAnsi"/>
                <w:sz w:val="24"/>
                <w:szCs w:val="24"/>
              </w:rPr>
              <w:t>Puntos</w:t>
            </w: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 xml:space="preserve">    3</w:t>
            </w: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Puntos</w:t>
            </w: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 xml:space="preserve">    4 </w:t>
            </w: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puntos</w:t>
            </w:r>
          </w:p>
        </w:tc>
        <w:tc>
          <w:tcPr>
            <w:tcW w:w="986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 xml:space="preserve">    5</w:t>
            </w: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Punto</w:t>
            </w:r>
          </w:p>
        </w:tc>
      </w:tr>
      <w:tr w:rsidR="00247DCC" w:rsidRPr="00246EAC" w:rsidTr="00210DB4">
        <w:tc>
          <w:tcPr>
            <w:tcW w:w="3539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Identifica ejemplos de cambios físicos y químicos considerando la vida cotidiana</w:t>
            </w: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7DCC" w:rsidRPr="00246EAC" w:rsidTr="00210DB4">
        <w:tc>
          <w:tcPr>
            <w:tcW w:w="3539" w:type="dxa"/>
          </w:tcPr>
          <w:p w:rsidR="00247DCC" w:rsidRPr="00246EAC" w:rsidRDefault="00247DCC" w:rsidP="00247DCC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Indica importancia de las reacciones químicas</w:t>
            </w: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7DCC" w:rsidRPr="00246EAC" w:rsidTr="00210DB4">
        <w:tc>
          <w:tcPr>
            <w:tcW w:w="3539" w:type="dxa"/>
          </w:tcPr>
          <w:p w:rsidR="00247DCC" w:rsidRPr="00246EAC" w:rsidRDefault="00247DCC" w:rsidP="00247DCC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Identifica las partes de una ecuación química</w:t>
            </w:r>
          </w:p>
          <w:p w:rsidR="00247DCC" w:rsidRPr="00246EAC" w:rsidRDefault="00247DCC" w:rsidP="00247D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7DCC" w:rsidRPr="00246EAC" w:rsidTr="00210DB4">
        <w:tc>
          <w:tcPr>
            <w:tcW w:w="3539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Utiliza vocabulario relacionado con el tema trabajado. A partir de la lectura de la guía</w:t>
            </w: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47DCC" w:rsidRPr="00246EAC" w:rsidTr="00210DB4">
        <w:tc>
          <w:tcPr>
            <w:tcW w:w="3539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  <w:r w:rsidRPr="00246EAC">
              <w:rPr>
                <w:rFonts w:cstheme="minorHAnsi"/>
                <w:sz w:val="24"/>
                <w:szCs w:val="24"/>
              </w:rPr>
              <w:t>Respetan normas ortográficas.</w:t>
            </w:r>
          </w:p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247DCC" w:rsidRPr="00246EAC" w:rsidRDefault="00247DCC" w:rsidP="00210DB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47DCC" w:rsidRPr="00246EAC" w:rsidRDefault="00247DCC" w:rsidP="00247DCC">
      <w:pPr>
        <w:rPr>
          <w:rFonts w:cstheme="minorHAnsi"/>
          <w:sz w:val="24"/>
          <w:szCs w:val="24"/>
          <w:u w:val="single"/>
        </w:rPr>
      </w:pPr>
    </w:p>
    <w:p w:rsidR="00247DCC" w:rsidRPr="00246EAC" w:rsidRDefault="00247DCC" w:rsidP="00247DCC">
      <w:pPr>
        <w:rPr>
          <w:rFonts w:cstheme="minorHAnsi"/>
          <w:sz w:val="24"/>
          <w:szCs w:val="24"/>
        </w:rPr>
      </w:pPr>
      <w:r w:rsidRPr="00246EAC">
        <w:rPr>
          <w:rFonts w:cstheme="minorHAnsi"/>
          <w:sz w:val="24"/>
          <w:szCs w:val="24"/>
        </w:rPr>
        <w:t xml:space="preserve">Total Puntos de la actividad                              25 </w:t>
      </w:r>
      <w:r w:rsidR="0058333D">
        <w:rPr>
          <w:rFonts w:cstheme="minorHAnsi"/>
          <w:sz w:val="24"/>
          <w:szCs w:val="24"/>
        </w:rPr>
        <w:t>puntos</w:t>
      </w:r>
    </w:p>
    <w:p w:rsidR="00007AAF" w:rsidRDefault="00007AAF" w:rsidP="00007AAF">
      <w:pPr>
        <w:pStyle w:val="Sinespaciado"/>
      </w:pPr>
    </w:p>
    <w:p w:rsidR="00007AAF" w:rsidRDefault="00007AAF" w:rsidP="00007AAF">
      <w:pPr>
        <w:pStyle w:val="Sinespaciado"/>
      </w:pPr>
    </w:p>
    <w:p w:rsidR="00007AAF" w:rsidRDefault="00007AAF" w:rsidP="00007AAF">
      <w:pPr>
        <w:pStyle w:val="Sinespaciado"/>
      </w:pPr>
    </w:p>
    <w:sectPr w:rsidR="00007AAF" w:rsidSect="00246EAC">
      <w:headerReference w:type="default" r:id="rId16"/>
      <w:pgSz w:w="11907" w:h="16839" w:code="9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749" w:rsidRDefault="00053749" w:rsidP="008900F7">
      <w:pPr>
        <w:spacing w:after="0" w:line="240" w:lineRule="auto"/>
      </w:pPr>
      <w:r>
        <w:separator/>
      </w:r>
    </w:p>
  </w:endnote>
  <w:endnote w:type="continuationSeparator" w:id="0">
    <w:p w:rsidR="00053749" w:rsidRDefault="00053749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749" w:rsidRDefault="00053749" w:rsidP="008900F7">
      <w:pPr>
        <w:spacing w:after="0" w:line="240" w:lineRule="auto"/>
      </w:pPr>
      <w:r>
        <w:separator/>
      </w:r>
    </w:p>
  </w:footnote>
  <w:footnote w:type="continuationSeparator" w:id="0">
    <w:p w:rsidR="00053749" w:rsidRDefault="00053749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68" w:rsidRDefault="008900F7" w:rsidP="00E44368">
    <w:pPr>
      <w:pStyle w:val="Encabezado"/>
    </w:pPr>
    <w:r>
      <w:t xml:space="preserve">                                       </w:t>
    </w:r>
    <w:r w:rsidR="00E44368">
      <w:tab/>
    </w:r>
    <w:r w:rsidR="00E44368">
      <w:tab/>
    </w:r>
  </w:p>
  <w:p w:rsidR="00E44368" w:rsidRDefault="008D2084" w:rsidP="00E44368">
    <w:pPr>
      <w:pStyle w:val="Encabezado"/>
      <w:rPr>
        <w:highlight w:val="yellow"/>
      </w:rPr>
    </w:pPr>
    <w:r>
      <w:rPr>
        <w:noProof/>
        <w:lang w:eastAsia="es-CL"/>
      </w:rPr>
      <w:drawing>
        <wp:inline distT="0" distB="0" distL="0" distR="0" wp14:anchorId="5DAEFE5D" wp14:editId="1D611219">
          <wp:extent cx="524341" cy="653277"/>
          <wp:effectExtent l="0" t="0" r="952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4531" cy="653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3.8pt;height:13.8pt;visibility:visible;mso-wrap-style:square" o:bullet="t">
        <v:imagedata r:id="rId1" o:title=""/>
      </v:shape>
    </w:pict>
  </w:numPicBullet>
  <w:abstractNum w:abstractNumId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A2892"/>
    <w:multiLevelType w:val="hybridMultilevel"/>
    <w:tmpl w:val="43CC4BBA"/>
    <w:lvl w:ilvl="0" w:tplc="74987B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6AEF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7C73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F20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B003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481E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669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C5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0CDB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89441B4"/>
    <w:multiLevelType w:val="hybridMultilevel"/>
    <w:tmpl w:val="CF6AD6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45AE8"/>
    <w:multiLevelType w:val="hybridMultilevel"/>
    <w:tmpl w:val="8AFA42D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90924"/>
    <w:multiLevelType w:val="multilevel"/>
    <w:tmpl w:val="C752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285A4E"/>
    <w:multiLevelType w:val="hybridMultilevel"/>
    <w:tmpl w:val="0E6EF2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2344C"/>
    <w:multiLevelType w:val="hybridMultilevel"/>
    <w:tmpl w:val="E7380B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337DE3"/>
    <w:multiLevelType w:val="hybridMultilevel"/>
    <w:tmpl w:val="6950BEF4"/>
    <w:lvl w:ilvl="0" w:tplc="4D8C66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0380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5876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24E419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9924E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C785EB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6053A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0F0532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232D9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730C6D5B"/>
    <w:multiLevelType w:val="multilevel"/>
    <w:tmpl w:val="2066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A5"/>
    <w:rsid w:val="00007AAF"/>
    <w:rsid w:val="00022C8F"/>
    <w:rsid w:val="00053749"/>
    <w:rsid w:val="000719B3"/>
    <w:rsid w:val="00085875"/>
    <w:rsid w:val="000B6DB7"/>
    <w:rsid w:val="000C77C7"/>
    <w:rsid w:val="00110A17"/>
    <w:rsid w:val="00185436"/>
    <w:rsid w:val="001A78D3"/>
    <w:rsid w:val="001C2CE7"/>
    <w:rsid w:val="001F12D6"/>
    <w:rsid w:val="002012AD"/>
    <w:rsid w:val="00246EAC"/>
    <w:rsid w:val="00247DCC"/>
    <w:rsid w:val="00257202"/>
    <w:rsid w:val="00261D08"/>
    <w:rsid w:val="00262BBD"/>
    <w:rsid w:val="002671C5"/>
    <w:rsid w:val="002A03A5"/>
    <w:rsid w:val="003772F0"/>
    <w:rsid w:val="003C1101"/>
    <w:rsid w:val="0040436F"/>
    <w:rsid w:val="004478C0"/>
    <w:rsid w:val="00460432"/>
    <w:rsid w:val="00512990"/>
    <w:rsid w:val="00566D39"/>
    <w:rsid w:val="0058333D"/>
    <w:rsid w:val="005C40EE"/>
    <w:rsid w:val="005E0A65"/>
    <w:rsid w:val="00623F19"/>
    <w:rsid w:val="006509FC"/>
    <w:rsid w:val="00670F86"/>
    <w:rsid w:val="006F7CAE"/>
    <w:rsid w:val="00706C6E"/>
    <w:rsid w:val="0072385A"/>
    <w:rsid w:val="00734356"/>
    <w:rsid w:val="00756368"/>
    <w:rsid w:val="00762DA6"/>
    <w:rsid w:val="0080107F"/>
    <w:rsid w:val="008322CA"/>
    <w:rsid w:val="008512C6"/>
    <w:rsid w:val="008900F7"/>
    <w:rsid w:val="008B07AA"/>
    <w:rsid w:val="008D2084"/>
    <w:rsid w:val="008D513D"/>
    <w:rsid w:val="0091663C"/>
    <w:rsid w:val="00941D23"/>
    <w:rsid w:val="009A5AD8"/>
    <w:rsid w:val="009C0CC9"/>
    <w:rsid w:val="009D0399"/>
    <w:rsid w:val="009D54D5"/>
    <w:rsid w:val="00A210ED"/>
    <w:rsid w:val="00A937ED"/>
    <w:rsid w:val="00AA1A3A"/>
    <w:rsid w:val="00B21F4E"/>
    <w:rsid w:val="00B458F2"/>
    <w:rsid w:val="00BA2359"/>
    <w:rsid w:val="00BC1DA2"/>
    <w:rsid w:val="00BF378F"/>
    <w:rsid w:val="00C1603D"/>
    <w:rsid w:val="00C20948"/>
    <w:rsid w:val="00C34ABA"/>
    <w:rsid w:val="00C35319"/>
    <w:rsid w:val="00C522C9"/>
    <w:rsid w:val="00C549D7"/>
    <w:rsid w:val="00C832D2"/>
    <w:rsid w:val="00D16542"/>
    <w:rsid w:val="00D33829"/>
    <w:rsid w:val="00D77F22"/>
    <w:rsid w:val="00D90275"/>
    <w:rsid w:val="00DC1A00"/>
    <w:rsid w:val="00DF77A2"/>
    <w:rsid w:val="00E26EA9"/>
    <w:rsid w:val="00E421DC"/>
    <w:rsid w:val="00E44368"/>
    <w:rsid w:val="00E61626"/>
    <w:rsid w:val="00EC0EBE"/>
    <w:rsid w:val="00ED26A6"/>
    <w:rsid w:val="00F37711"/>
    <w:rsid w:val="00FA3287"/>
    <w:rsid w:val="00FA4D45"/>
    <w:rsid w:val="00FB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2BA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paragraph" w:styleId="Ttulo2">
    <w:name w:val="heading 2"/>
    <w:basedOn w:val="Normal"/>
    <w:link w:val="Ttulo2Car"/>
    <w:uiPriority w:val="9"/>
    <w:qFormat/>
    <w:rsid w:val="00C52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A3287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61D08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2012AD"/>
  </w:style>
  <w:style w:type="paragraph" w:customStyle="1" w:styleId="trt0xe">
    <w:name w:val="trt0xe"/>
    <w:basedOn w:val="Normal"/>
    <w:rsid w:val="0000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A23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C522C9"/>
    <w:rPr>
      <w:rFonts w:ascii="Times New Roman" w:eastAsia="Times New Roman" w:hAnsi="Times New Roman" w:cs="Times New Roman"/>
      <w:b/>
      <w:bCs/>
      <w:sz w:val="36"/>
      <w:szCs w:val="3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paragraph" w:styleId="Ttulo2">
    <w:name w:val="heading 2"/>
    <w:basedOn w:val="Normal"/>
    <w:link w:val="Ttulo2Car"/>
    <w:uiPriority w:val="9"/>
    <w:qFormat/>
    <w:rsid w:val="00C52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A3287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61D08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rsid w:val="002012AD"/>
  </w:style>
  <w:style w:type="paragraph" w:customStyle="1" w:styleId="trt0xe">
    <w:name w:val="trt0xe"/>
    <w:basedOn w:val="Normal"/>
    <w:rsid w:val="0000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A23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C522C9"/>
    <w:rPr>
      <w:rFonts w:ascii="Times New Roman" w:eastAsia="Times New Roman" w:hAnsi="Times New Roman" w:cs="Times New Roman"/>
      <w:b/>
      <w:bCs/>
      <w:sz w:val="36"/>
      <w:szCs w:val="3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42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1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051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jemplos.co/ejemplos-de-alimentos-y-sus-nutrient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jemplos.co/100-ejemplos-de-atomo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jemplos.co/15-ejemplos-de-enlaces-simples-dobles-y-triples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mailto:landrade@isett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raddatz@isett.cl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67C33-1B9A-41B2-BA5A-3F9EB502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948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LiceoMunicipal</dc:creator>
  <cp:lastModifiedBy>Liceo Tecnico</cp:lastModifiedBy>
  <cp:revision>2</cp:revision>
  <cp:lastPrinted>2021-03-25T11:45:00Z</cp:lastPrinted>
  <dcterms:created xsi:type="dcterms:W3CDTF">2021-03-25T11:46:00Z</dcterms:created>
  <dcterms:modified xsi:type="dcterms:W3CDTF">2021-03-25T11:46:00Z</dcterms:modified>
</cp:coreProperties>
</file>